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1398"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2C174A87" wp14:editId="1492E2CE">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A8344"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44CA8166" w14:textId="77777777"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023B36">
        <w:rPr>
          <w:rFonts w:ascii="Arial" w:hAnsi="Arial"/>
          <w:b/>
          <w:lang w:val="en-US"/>
        </w:rPr>
        <w:t>van</w:t>
      </w:r>
      <w:r w:rsidR="006B15B1">
        <w:rPr>
          <w:rFonts w:ascii="Arial" w:hAnsi="Arial"/>
          <w:b/>
          <w:lang w:val="en-US"/>
        </w:rPr>
        <w:t xml:space="preserve"> </w:t>
      </w:r>
      <w:r w:rsidR="00023B36">
        <w:rPr>
          <w:rFonts w:ascii="Arial" w:hAnsi="Arial"/>
          <w:b/>
          <w:lang w:val="en-US"/>
        </w:rPr>
        <w:t>N</w:t>
      </w:r>
      <w:r w:rsidR="006B15B1">
        <w:rPr>
          <w:rFonts w:ascii="Arial" w:hAnsi="Arial"/>
          <w:b/>
          <w:sz w:val="18"/>
          <w:lang w:val="en-US"/>
        </w:rPr>
        <w:t>1</w:t>
      </w:r>
      <w:r w:rsidR="006B15B1">
        <w:rPr>
          <w:rFonts w:ascii="Arial" w:hAnsi="Arial"/>
          <w:b/>
          <w:lang w:val="en-US"/>
        </w:rPr>
        <w:t xml:space="preserve"> with </w:t>
      </w:r>
      <w:r w:rsidR="00936A31">
        <w:rPr>
          <w:rFonts w:ascii="Arial" w:hAnsi="Arial"/>
          <w:b/>
          <w:lang w:val="en-US"/>
        </w:rPr>
        <w:t>diesel</w:t>
      </w:r>
      <w:r w:rsidR="006B15B1">
        <w:rPr>
          <w:rFonts w:ascii="Arial" w:hAnsi="Arial"/>
          <w:b/>
          <w:lang w:val="en-US"/>
        </w:rPr>
        <w:t xml:space="preserve"> engine</w:t>
      </w:r>
    </w:p>
    <w:p w14:paraId="27D2FAA7" w14:textId="77777777" w:rsidR="00755942" w:rsidRPr="006B15B1" w:rsidRDefault="00755942" w:rsidP="00DC0C6D">
      <w:pPr>
        <w:pStyle w:val="Tekst"/>
        <w:spacing w:before="0" w:line="340" w:lineRule="exact"/>
        <w:ind w:left="0"/>
        <w:rPr>
          <w:rFonts w:ascii="Arial" w:hAnsi="Arial"/>
          <w:lang w:val="en-US"/>
        </w:rPr>
      </w:pPr>
    </w:p>
    <w:p w14:paraId="63E68EEA" w14:textId="77777777" w:rsidR="00966670" w:rsidRPr="00023B36" w:rsidRDefault="006B15B1" w:rsidP="00605E8C">
      <w:pPr>
        <w:pStyle w:val="Tekst"/>
        <w:tabs>
          <w:tab w:val="left" w:pos="2552"/>
          <w:tab w:val="left" w:pos="2835"/>
          <w:tab w:val="left" w:pos="3119"/>
          <w:tab w:val="left" w:pos="5103"/>
          <w:tab w:val="left" w:pos="5387"/>
          <w:tab w:val="left" w:pos="5670"/>
          <w:tab w:val="left" w:pos="7088"/>
          <w:tab w:val="left" w:pos="7371"/>
          <w:tab w:val="left" w:pos="7655"/>
        </w:tabs>
        <w:spacing w:before="80" w:line="280" w:lineRule="exact"/>
        <w:ind w:left="0"/>
        <w:rPr>
          <w:rFonts w:ascii="Arial" w:hAnsi="Arial"/>
          <w:sz w:val="20"/>
          <w:u w:val="single"/>
          <w:lang w:val="en-US"/>
        </w:rPr>
      </w:pPr>
      <w:r w:rsidRPr="00023B36">
        <w:rPr>
          <w:rFonts w:ascii="Arial" w:hAnsi="Arial"/>
          <w:sz w:val="20"/>
          <w:lang w:val="en-US"/>
        </w:rPr>
        <w:t>Make</w:t>
      </w:r>
      <w:r w:rsidR="00966670" w:rsidRPr="00023B36">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023B36">
        <w:rPr>
          <w:rFonts w:ascii="Arial" w:hAnsi="Arial"/>
          <w:sz w:val="20"/>
          <w:lang w:val="en-US"/>
        </w:rPr>
        <w:tab/>
      </w:r>
      <w:r w:rsidRPr="00023B36">
        <w:rPr>
          <w:rFonts w:ascii="Arial" w:hAnsi="Arial"/>
          <w:sz w:val="20"/>
          <w:lang w:val="en-US"/>
        </w:rPr>
        <w:t>Type designation</w:t>
      </w:r>
      <w:r w:rsidR="00966670" w:rsidRPr="00023B36">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023B36">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023B36">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023B36">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1F059455" w14:textId="7979B452" w:rsidR="00911C46" w:rsidRPr="006B15B1" w:rsidRDefault="006B15B1" w:rsidP="00605E8C">
      <w:pPr>
        <w:pStyle w:val="Tekst"/>
        <w:tabs>
          <w:tab w:val="left" w:pos="4678"/>
          <w:tab w:val="left" w:pos="6804"/>
        </w:tabs>
        <w:spacing w:before="80"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297B8B" w:rsidRPr="00FA5FDC">
        <w:rPr>
          <w:rFonts w:ascii="Arial" w:hAnsi="Arial" w:cs="Arial"/>
          <w:caps/>
          <w:sz w:val="20"/>
          <w:u w:val="single"/>
        </w:rPr>
        <w:fldChar w:fldCharType="begin">
          <w:ffData>
            <w:name w:val=""/>
            <w:enabled/>
            <w:calcOnExit w:val="0"/>
            <w:textInput>
              <w:maxLength w:val="17"/>
              <w:format w:val="Store bogstaver"/>
            </w:textInput>
          </w:ffData>
        </w:fldChar>
      </w:r>
      <w:r w:rsidR="00297B8B" w:rsidRPr="00FA5FDC">
        <w:rPr>
          <w:rFonts w:ascii="Arial" w:hAnsi="Arial" w:cs="Arial"/>
          <w:caps/>
          <w:sz w:val="20"/>
          <w:u w:val="single"/>
          <w:lang w:val="en-US"/>
        </w:rPr>
        <w:instrText xml:space="preserve"> FORMTEXT </w:instrText>
      </w:r>
      <w:r w:rsidR="00297B8B" w:rsidRPr="00FA5FDC">
        <w:rPr>
          <w:rFonts w:ascii="Arial" w:hAnsi="Arial" w:cs="Arial"/>
          <w:caps/>
          <w:sz w:val="20"/>
          <w:u w:val="single"/>
        </w:rPr>
      </w:r>
      <w:r w:rsidR="00297B8B" w:rsidRPr="00FA5FDC">
        <w:rPr>
          <w:rFonts w:ascii="Arial" w:hAnsi="Arial" w:cs="Arial"/>
          <w:caps/>
          <w:sz w:val="20"/>
          <w:u w:val="single"/>
        </w:rPr>
        <w:fldChar w:fldCharType="separate"/>
      </w:r>
      <w:r w:rsidR="00297B8B" w:rsidRPr="00FA5FDC">
        <w:rPr>
          <w:rFonts w:ascii="Arial" w:hAnsi="Arial" w:cs="Arial"/>
          <w:caps/>
          <w:noProof/>
          <w:sz w:val="20"/>
          <w:u w:val="single"/>
        </w:rPr>
        <w:t> </w:t>
      </w:r>
      <w:r w:rsidR="00297B8B" w:rsidRPr="00FA5FDC">
        <w:rPr>
          <w:rFonts w:ascii="Arial" w:hAnsi="Arial" w:cs="Arial"/>
          <w:caps/>
          <w:noProof/>
          <w:sz w:val="20"/>
          <w:u w:val="single"/>
        </w:rPr>
        <w:t> </w:t>
      </w:r>
      <w:r w:rsidR="00297B8B" w:rsidRPr="00FA5FDC">
        <w:rPr>
          <w:rFonts w:ascii="Arial" w:hAnsi="Arial" w:cs="Arial"/>
          <w:caps/>
          <w:noProof/>
          <w:sz w:val="20"/>
          <w:u w:val="single"/>
        </w:rPr>
        <w:t> </w:t>
      </w:r>
      <w:r w:rsidR="00297B8B" w:rsidRPr="00FA5FDC">
        <w:rPr>
          <w:rFonts w:ascii="Arial" w:hAnsi="Arial" w:cs="Arial"/>
          <w:caps/>
          <w:noProof/>
          <w:sz w:val="20"/>
          <w:u w:val="single"/>
        </w:rPr>
        <w:t> </w:t>
      </w:r>
      <w:r w:rsidR="00297B8B" w:rsidRPr="00FA5FDC">
        <w:rPr>
          <w:rFonts w:ascii="Arial" w:hAnsi="Arial" w:cs="Arial"/>
          <w:caps/>
          <w:noProof/>
          <w:sz w:val="20"/>
          <w:u w:val="single"/>
        </w:rPr>
        <w:t> </w:t>
      </w:r>
      <w:r w:rsidR="00297B8B" w:rsidRPr="00FA5FDC">
        <w:rPr>
          <w:rFonts w:ascii="Arial" w:hAnsi="Arial" w:cs="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595749">
        <w:rPr>
          <w:rFonts w:ascii="Arial" w:hAnsi="Arial"/>
          <w:sz w:val="20"/>
        </w:rPr>
      </w:r>
      <w:r w:rsidR="00595749">
        <w:rPr>
          <w:rFonts w:ascii="Arial" w:hAnsi="Arial"/>
          <w:sz w:val="20"/>
        </w:rPr>
        <w:fldChar w:fldCharType="separate"/>
      </w:r>
      <w:r>
        <w:rPr>
          <w:rFonts w:ascii="Arial" w:hAnsi="Arial"/>
          <w:sz w:val="20"/>
        </w:rPr>
        <w:fldChar w:fldCharType="end"/>
      </w:r>
    </w:p>
    <w:p w14:paraId="341834E1" w14:textId="4922186E" w:rsidR="00755942" w:rsidRPr="00C8066B" w:rsidRDefault="006B15B1" w:rsidP="00FC57CE">
      <w:pPr>
        <w:pStyle w:val="Tekst"/>
        <w:tabs>
          <w:tab w:val="left" w:pos="2835"/>
          <w:tab w:val="right" w:pos="4962"/>
          <w:tab w:val="left" w:pos="5103"/>
          <w:tab w:val="left" w:pos="5954"/>
          <w:tab w:val="right" w:pos="9498"/>
          <w:tab w:val="left" w:pos="9639"/>
        </w:tabs>
        <w:spacing w:before="80"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Pr="00C8066B">
        <w:rPr>
          <w:rFonts w:ascii="Arial" w:hAnsi="Arial"/>
          <w:sz w:val="20"/>
          <w:lang w:val="en-US"/>
        </w:rPr>
        <w:t>g</w:t>
      </w:r>
      <w:r w:rsidRPr="00C8066B">
        <w:rPr>
          <w:rFonts w:ascii="Arial" w:hAnsi="Arial"/>
          <w:sz w:val="20"/>
          <w:lang w:val="en-US"/>
        </w:rPr>
        <w:tab/>
      </w:r>
      <w:r w:rsidR="007C75A7">
        <w:rPr>
          <w:rFonts w:ascii="Arial" w:hAnsi="Arial"/>
          <w:sz w:val="20"/>
          <w:lang w:val="en-US"/>
        </w:rPr>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023B36">
        <w:rPr>
          <w:rFonts w:ascii="Arial" w:hAnsi="Arial"/>
          <w:sz w:val="20"/>
          <w:lang w:val="en-US"/>
        </w:rPr>
        <w:t>Technically perm</w:t>
      </w:r>
      <w:r w:rsidR="00C8066B">
        <w:rPr>
          <w:rFonts w:ascii="Arial" w:hAnsi="Arial"/>
          <w:sz w:val="20"/>
          <w:lang w:val="en-US"/>
        </w:rPr>
        <w:t xml:space="preserve"> laden mass</w:t>
      </w:r>
      <w:r w:rsidR="00FC57CE">
        <w:rPr>
          <w:rFonts w:ascii="Arial" w:hAnsi="Arial"/>
          <w:sz w:val="20"/>
          <w:lang w:val="en-US"/>
        </w:rPr>
        <w:t>*</w:t>
      </w:r>
      <w:r w:rsidR="00023B36">
        <w:rPr>
          <w:rFonts w:ascii="Arial" w:hAnsi="Arial"/>
          <w:sz w:val="20"/>
          <w:lang w:val="en-US"/>
        </w:rPr>
        <w:t>****</w:t>
      </w:r>
      <w:r w:rsid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1FB177D4" w14:textId="77777777" w:rsidR="00CF19AB" w:rsidRDefault="00CF19AB" w:rsidP="00FC57CE">
      <w:pPr>
        <w:pStyle w:val="Tekst"/>
        <w:tabs>
          <w:tab w:val="right" w:pos="4962"/>
          <w:tab w:val="left" w:pos="5103"/>
          <w:tab w:val="left" w:pos="5954"/>
          <w:tab w:val="right" w:pos="9498"/>
          <w:tab w:val="left" w:pos="9639"/>
        </w:tabs>
        <w:spacing w:before="80" w:line="280" w:lineRule="exact"/>
        <w:ind w:left="0"/>
        <w:rPr>
          <w:rFonts w:ascii="Arial" w:hAnsi="Arial"/>
          <w:sz w:val="20"/>
          <w:lang w:val="en-US"/>
        </w:rPr>
      </w:pPr>
      <w:r>
        <w:rPr>
          <w:rFonts w:ascii="Arial" w:hAnsi="Arial"/>
          <w:sz w:val="20"/>
          <w:lang w:val="en-US"/>
        </w:rPr>
        <w:t>Technically perm. mass, front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rear axle:</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14:paraId="764EBC8E" w14:textId="77777777" w:rsidR="00755942" w:rsidRPr="00C8066B" w:rsidRDefault="00C8066B" w:rsidP="00FC57CE">
      <w:pPr>
        <w:pStyle w:val="Tekst"/>
        <w:tabs>
          <w:tab w:val="right" w:pos="4962"/>
          <w:tab w:val="left" w:pos="5103"/>
          <w:tab w:val="left" w:pos="5954"/>
          <w:tab w:val="right" w:pos="9498"/>
          <w:tab w:val="left" w:pos="9639"/>
        </w:tabs>
        <w:spacing w:before="80"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45A48ACC" w14:textId="5F306E19" w:rsidR="00771084" w:rsidRPr="00AF363E" w:rsidRDefault="00AF363E" w:rsidP="00FC57CE">
      <w:pPr>
        <w:pStyle w:val="Tekst"/>
        <w:tabs>
          <w:tab w:val="right" w:pos="4962"/>
          <w:tab w:val="left" w:pos="5103"/>
          <w:tab w:val="left" w:pos="5954"/>
          <w:tab w:val="right" w:pos="9498"/>
          <w:tab w:val="left" w:pos="9639"/>
        </w:tabs>
        <w:spacing w:before="80" w:line="28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00F61EC0">
        <w:rPr>
          <w:rFonts w:ascii="Arial" w:hAnsi="Arial"/>
          <w:sz w:val="20"/>
          <w:lang w:val="en-US"/>
        </w:rPr>
        <w:t>p</w:t>
      </w:r>
      <w:r>
        <w:rPr>
          <w:rFonts w:ascii="Arial" w:hAnsi="Arial"/>
          <w:sz w:val="20"/>
          <w:lang w:val="en-US"/>
        </w:rPr>
        <w:t>tion</w:t>
      </w:r>
      <w:r w:rsidRPr="006965A7">
        <w:rPr>
          <w:rFonts w:ascii="Arial" w:hAnsi="Arial"/>
          <w:sz w:val="20"/>
          <w:lang w:val="en-US"/>
        </w:rPr>
        <w:t xml:space="preserve">, </w:t>
      </w:r>
      <w:r>
        <w:rPr>
          <w:rFonts w:ascii="Arial" w:hAnsi="Arial"/>
          <w:sz w:val="20"/>
          <w:lang w:val="en-US"/>
        </w:rPr>
        <w:t xml:space="preserve">combined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t>l/100 km</w:t>
      </w:r>
      <w:r w:rsidR="00771084" w:rsidRPr="00AF363E">
        <w:rPr>
          <w:rFonts w:ascii="Arial" w:hAnsi="Arial"/>
          <w:sz w:val="20"/>
          <w:lang w:val="en-US"/>
        </w:rPr>
        <w:tab/>
      </w:r>
      <w:r w:rsidR="002B1C62" w:rsidRPr="00AF363E">
        <w:rPr>
          <w:rFonts w:ascii="Arial" w:hAnsi="Arial"/>
          <w:sz w:val="20"/>
          <w:lang w:val="en-US"/>
        </w:rPr>
        <w:t>Engine capacity:</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sz w:val="20"/>
          <w:u w:val="single"/>
        </w:rPr>
        <w:fldChar w:fldCharType="end"/>
      </w:r>
      <w:r w:rsidR="00771084" w:rsidRPr="00AF363E">
        <w:rPr>
          <w:rFonts w:ascii="Arial" w:hAnsi="Arial"/>
          <w:sz w:val="20"/>
          <w:lang w:val="en-US"/>
        </w:rPr>
        <w:tab/>
        <w:t>cm</w:t>
      </w:r>
      <w:r w:rsidR="00771084" w:rsidRPr="00AF363E">
        <w:rPr>
          <w:rFonts w:ascii="Arial" w:hAnsi="Arial"/>
          <w:sz w:val="20"/>
          <w:vertAlign w:val="superscript"/>
          <w:lang w:val="en-US"/>
        </w:rPr>
        <w:t>3</w:t>
      </w:r>
    </w:p>
    <w:p w14:paraId="546D8DA6" w14:textId="77777777" w:rsidR="00755942" w:rsidRPr="00E4794D" w:rsidRDefault="00B40AFD" w:rsidP="00FC57CE">
      <w:pPr>
        <w:pStyle w:val="Tekst"/>
        <w:tabs>
          <w:tab w:val="right" w:pos="4962"/>
          <w:tab w:val="left" w:pos="5103"/>
          <w:tab w:val="left" w:pos="5954"/>
          <w:tab w:val="right" w:pos="9498"/>
          <w:tab w:val="left" w:pos="9639"/>
        </w:tabs>
        <w:spacing w:before="80" w:line="280" w:lineRule="exact"/>
        <w:ind w:left="0"/>
        <w:rPr>
          <w:rFonts w:ascii="Arial" w:hAnsi="Arial"/>
          <w:sz w:val="20"/>
          <w:u w:val="single"/>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w:t>
      </w:r>
      <w:r w:rsidR="00AF363E" w:rsidRPr="00E4794D">
        <w:rPr>
          <w:rFonts w:ascii="Arial" w:hAnsi="Arial"/>
          <w:color w:val="000000" w:themeColor="text1"/>
          <w:sz w:val="20"/>
          <w:lang w:val="en-US"/>
        </w:rPr>
        <w:t>emission</w:t>
      </w:r>
      <w:r w:rsidRPr="00E4794D">
        <w:rPr>
          <w:rFonts w:ascii="Arial" w:hAnsi="Arial"/>
          <w:color w:val="000000" w:themeColor="text1"/>
          <w:sz w:val="20"/>
          <w:lang w:val="en-US"/>
        </w:rPr>
        <w:t xml:space="preserve">, </w:t>
      </w:r>
      <w:r w:rsidR="00AF363E" w:rsidRPr="00E4794D">
        <w:rPr>
          <w:rFonts w:ascii="Arial" w:hAnsi="Arial"/>
          <w:color w:val="000000" w:themeColor="text1"/>
          <w:sz w:val="20"/>
          <w:lang w:val="en-US"/>
        </w:rPr>
        <w:t>combined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proofErr w:type="gramStart"/>
      <w:r w:rsidRPr="00E4794D">
        <w:rPr>
          <w:rFonts w:ascii="Arial" w:hAnsi="Arial"/>
          <w:color w:val="000000" w:themeColor="text1"/>
          <w:sz w:val="20"/>
          <w:lang w:val="en-US"/>
        </w:rPr>
        <w:t>WLTP)*</w:t>
      </w:r>
      <w:proofErr w:type="gramEnd"/>
      <w:r w:rsidRPr="00E4794D">
        <w:rPr>
          <w:rFonts w:ascii="Arial" w:hAnsi="Arial"/>
          <w:color w:val="000000" w:themeColor="text1"/>
          <w:sz w:val="20"/>
          <w:lang w:val="en-US"/>
        </w:rPr>
        <w:t>*:</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r>
      <w:r w:rsidR="002B1C62" w:rsidRPr="00E4794D">
        <w:rPr>
          <w:rFonts w:ascii="Arial" w:hAnsi="Arial"/>
          <w:sz w:val="20"/>
          <w:lang w:val="en-US"/>
        </w:rPr>
        <w:t>Maximum net power:</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09DFF578" w14:textId="77777777" w:rsidR="002B1C62" w:rsidRPr="00C61D4E" w:rsidRDefault="002B1C62" w:rsidP="002B1C62">
      <w:pPr>
        <w:pStyle w:val="Tekst"/>
        <w:tabs>
          <w:tab w:val="left" w:pos="4678"/>
          <w:tab w:val="right" w:pos="7088"/>
          <w:tab w:val="left" w:pos="7230"/>
          <w:tab w:val="left" w:pos="7938"/>
          <w:tab w:val="right" w:pos="9639"/>
        </w:tabs>
        <w:spacing w:line="280" w:lineRule="exact"/>
        <w:ind w:left="0"/>
        <w:rPr>
          <w:rFonts w:ascii="Arial" w:hAnsi="Arial"/>
          <w:sz w:val="20"/>
          <w:u w:val="single"/>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6FD8C01A" w14:textId="1FA0CB9F" w:rsidR="00936A31" w:rsidRDefault="00936A31" w:rsidP="00936A31">
      <w:pPr>
        <w:pStyle w:val="Tekst"/>
        <w:tabs>
          <w:tab w:val="right" w:pos="2694"/>
          <w:tab w:val="left" w:pos="2835"/>
          <w:tab w:val="right" w:pos="5103"/>
          <w:tab w:val="left" w:pos="5245"/>
          <w:tab w:val="left" w:pos="5954"/>
          <w:tab w:val="right" w:pos="9214"/>
          <w:tab w:val="left" w:pos="9356"/>
        </w:tabs>
        <w:spacing w:before="80" w:line="240" w:lineRule="exact"/>
        <w:ind w:left="0"/>
        <w:rPr>
          <w:rFonts w:ascii="Arial" w:hAnsi="Arial"/>
          <w:b/>
          <w:sz w:val="20"/>
          <w:lang w:val="en-US"/>
        </w:rPr>
      </w:pPr>
      <w:r>
        <w:rPr>
          <w:rFonts w:ascii="Arial" w:hAnsi="Arial"/>
          <w:sz w:val="20"/>
          <w:lang w:val="en-US"/>
        </w:rPr>
        <w:t xml:space="preserve">Corrected value for the absorbtion coefficient (pollutants) according to </w:t>
      </w:r>
      <w:r w:rsidRPr="003C36B0">
        <w:rPr>
          <w:rFonts w:ascii="Arial" w:hAnsi="Arial"/>
          <w:sz w:val="20"/>
          <w:lang w:val="en-US"/>
        </w:rPr>
        <w:t>Regulation 692/2008/EU</w:t>
      </w:r>
      <w:r>
        <w:rPr>
          <w:rFonts w:ascii="Arial" w:hAnsi="Arial"/>
          <w:sz w:val="20"/>
          <w:lang w:val="en-US"/>
        </w:rPr>
        <w:t>*</w:t>
      </w:r>
      <w:r w:rsidR="00F60D61">
        <w:rPr>
          <w:rFonts w:ascii="Arial" w:hAnsi="Arial"/>
          <w:sz w:val="20"/>
          <w:lang w:val="en-US"/>
        </w:rPr>
        <w:t>*</w:t>
      </w:r>
      <w:r>
        <w:rPr>
          <w:rFonts w:ascii="Arial" w:hAnsi="Arial"/>
          <w:sz w:val="20"/>
          <w:lang w:val="en-US"/>
        </w:rPr>
        <w:t>**</w:t>
      </w:r>
      <w:r>
        <w:rPr>
          <w:rFonts w:ascii="Arial" w:hAnsi="Arial" w:cs="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0"/>
            </w:textInput>
          </w:ffData>
        </w:fldChar>
      </w:r>
      <w:r w:rsidRPr="00AB673C">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m</w:t>
      </w:r>
      <w:r>
        <w:rPr>
          <w:rFonts w:ascii="Arial" w:hAnsi="Arial"/>
          <w:sz w:val="20"/>
          <w:vertAlign w:val="superscript"/>
          <w:lang w:val="en-US"/>
        </w:rPr>
        <w:t>-1</w:t>
      </w:r>
    </w:p>
    <w:p w14:paraId="694E9888" w14:textId="77777777" w:rsidR="00936A31" w:rsidRPr="00BA595B" w:rsidRDefault="00936A31" w:rsidP="00936A31">
      <w:pPr>
        <w:pStyle w:val="Tekst"/>
        <w:tabs>
          <w:tab w:val="right" w:pos="2694"/>
          <w:tab w:val="left" w:pos="2835"/>
          <w:tab w:val="right" w:pos="5103"/>
          <w:tab w:val="left" w:pos="5245"/>
          <w:tab w:val="left" w:pos="7088"/>
          <w:tab w:val="right" w:pos="9639"/>
        </w:tabs>
        <w:spacing w:before="80" w:line="240" w:lineRule="exact"/>
        <w:ind w:left="0"/>
        <w:rPr>
          <w:rFonts w:ascii="Arial" w:hAnsi="Arial"/>
          <w:szCs w:val="24"/>
          <w:lang w:val="en-GB"/>
        </w:rPr>
      </w:pPr>
      <w:r w:rsidRPr="005C72DC">
        <w:rPr>
          <w:rFonts w:ascii="Arial" w:hAnsi="Arial"/>
          <w:sz w:val="20"/>
          <w:lang w:val="en-GB"/>
        </w:rPr>
        <w:t>Low particulate emission</w:t>
      </w:r>
      <w:r>
        <w:rPr>
          <w:rFonts w:ascii="Arial" w:hAnsi="Arial"/>
          <w:sz w:val="20"/>
          <w:lang w:val="en-GB"/>
        </w:rPr>
        <w:t>,</w:t>
      </w:r>
      <w:r w:rsidRPr="005C72DC">
        <w:rPr>
          <w:rFonts w:ascii="Arial" w:hAnsi="Arial"/>
          <w:sz w:val="20"/>
          <w:lang w:val="en-GB"/>
        </w:rPr>
        <w:t xml:space="preserve"> below 5 mg pr. km a</w:t>
      </w:r>
      <w:r>
        <w:rPr>
          <w:rFonts w:ascii="Arial" w:hAnsi="Arial"/>
          <w:sz w:val="20"/>
          <w:lang w:val="en-GB"/>
        </w:rPr>
        <w:t>ccording</w:t>
      </w:r>
      <w:r w:rsidRPr="005C72DC">
        <w:rPr>
          <w:rFonts w:ascii="Arial" w:hAnsi="Arial"/>
          <w:sz w:val="20"/>
          <w:lang w:val="en-GB"/>
        </w:rPr>
        <w:t xml:space="preserve"> to</w:t>
      </w:r>
      <w:r>
        <w:rPr>
          <w:rFonts w:ascii="Arial" w:hAnsi="Arial"/>
          <w:sz w:val="20"/>
          <w:lang w:val="en-GB"/>
        </w:rPr>
        <w:t xml:space="preserve"> Reg. 715/2007/EC:</w:t>
      </w:r>
      <w:r>
        <w:rPr>
          <w:rFonts w:ascii="Arial" w:hAnsi="Arial"/>
          <w:sz w:val="20"/>
          <w:lang w:val="en-GB"/>
        </w:rPr>
        <w:tab/>
      </w:r>
      <w:r w:rsidRPr="005C72DC">
        <w:rPr>
          <w:rFonts w:ascii="Arial" w:hAnsi="Arial"/>
          <w:sz w:val="20"/>
          <w:lang w:val="en-GB"/>
        </w:rPr>
        <w:t xml:space="preserve">Yes: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595749">
        <w:rPr>
          <w:rFonts w:ascii="Arial" w:hAnsi="Arial"/>
          <w:szCs w:val="24"/>
        </w:rPr>
      </w:r>
      <w:r w:rsidR="00595749">
        <w:rPr>
          <w:rFonts w:ascii="Arial" w:hAnsi="Arial"/>
          <w:szCs w:val="24"/>
        </w:rPr>
        <w:fldChar w:fldCharType="separate"/>
      </w:r>
      <w:r w:rsidRPr="003C6CF5">
        <w:rPr>
          <w:rFonts w:ascii="Arial" w:hAnsi="Arial"/>
          <w:szCs w:val="24"/>
        </w:rPr>
        <w:fldChar w:fldCharType="end"/>
      </w:r>
      <w:r w:rsidRPr="005C72DC">
        <w:rPr>
          <w:rFonts w:ascii="Arial" w:hAnsi="Arial"/>
          <w:sz w:val="20"/>
          <w:lang w:val="en-GB"/>
        </w:rPr>
        <w:tab/>
      </w:r>
      <w:r>
        <w:rPr>
          <w:rFonts w:ascii="Arial" w:hAnsi="Arial"/>
          <w:sz w:val="20"/>
          <w:lang w:val="en-GB"/>
        </w:rPr>
        <w:t>No</w:t>
      </w:r>
      <w:r w:rsidRPr="005C72DC">
        <w:rPr>
          <w:rFonts w:ascii="Arial" w:hAnsi="Arial"/>
          <w:sz w:val="20"/>
          <w:lang w:val="en-GB"/>
        </w:rPr>
        <w:t>/</w:t>
      </w:r>
      <w:r>
        <w:rPr>
          <w:rFonts w:ascii="Arial" w:hAnsi="Arial"/>
          <w:sz w:val="20"/>
          <w:lang w:val="en-GB"/>
        </w:rPr>
        <w:t>not known</w:t>
      </w:r>
      <w:r w:rsidRPr="005C72DC">
        <w:rPr>
          <w:rFonts w:ascii="Arial" w:hAnsi="Arial"/>
          <w:sz w:val="20"/>
          <w:lang w:val="en-GB"/>
        </w:rPr>
        <w:t xml:space="preserve">: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595749">
        <w:rPr>
          <w:rFonts w:ascii="Arial" w:hAnsi="Arial"/>
          <w:szCs w:val="24"/>
        </w:rPr>
      </w:r>
      <w:r w:rsidR="00595749">
        <w:rPr>
          <w:rFonts w:ascii="Arial" w:hAnsi="Arial"/>
          <w:szCs w:val="24"/>
        </w:rPr>
        <w:fldChar w:fldCharType="separate"/>
      </w:r>
      <w:r w:rsidRPr="003C6CF5">
        <w:rPr>
          <w:rFonts w:ascii="Arial" w:hAnsi="Arial"/>
          <w:szCs w:val="24"/>
        </w:rPr>
        <w:fldChar w:fldCharType="end"/>
      </w:r>
    </w:p>
    <w:p w14:paraId="073E999D" w14:textId="77777777" w:rsidR="00936A31" w:rsidRPr="00130188" w:rsidRDefault="00936A31" w:rsidP="00936A31">
      <w:pPr>
        <w:pStyle w:val="Tekst"/>
        <w:tabs>
          <w:tab w:val="right" w:pos="2694"/>
          <w:tab w:val="left" w:pos="2835"/>
          <w:tab w:val="right" w:pos="5103"/>
          <w:tab w:val="left" w:pos="5245"/>
          <w:tab w:val="left" w:pos="7088"/>
          <w:tab w:val="right" w:pos="9639"/>
        </w:tabs>
        <w:spacing w:before="80" w:line="240" w:lineRule="exact"/>
        <w:ind w:left="0"/>
        <w:rPr>
          <w:rFonts w:ascii="Arial" w:hAnsi="Arial"/>
          <w:szCs w:val="24"/>
          <w:lang w:val="en-GB"/>
        </w:rPr>
      </w:pPr>
      <w:r w:rsidRPr="005C72DC">
        <w:rPr>
          <w:rFonts w:ascii="Arial" w:hAnsi="Arial"/>
          <w:sz w:val="20"/>
          <w:lang w:val="en-GB"/>
        </w:rPr>
        <w:t>Low particulate emission</w:t>
      </w:r>
      <w:r>
        <w:rPr>
          <w:rFonts w:ascii="Arial" w:hAnsi="Arial"/>
          <w:sz w:val="20"/>
          <w:lang w:val="en-GB"/>
        </w:rPr>
        <w:t xml:space="preserve">, below 0,01 </w:t>
      </w:r>
      <w:r w:rsidRPr="005C72DC">
        <w:rPr>
          <w:rFonts w:ascii="Arial" w:hAnsi="Arial"/>
          <w:sz w:val="20"/>
          <w:lang w:val="en-GB"/>
        </w:rPr>
        <w:t>g</w:t>
      </w:r>
      <w:r>
        <w:rPr>
          <w:rFonts w:ascii="Arial" w:hAnsi="Arial"/>
          <w:sz w:val="20"/>
          <w:lang w:val="en-GB"/>
        </w:rPr>
        <w:t>/kWh</w:t>
      </w:r>
      <w:r w:rsidRPr="005C72DC">
        <w:rPr>
          <w:rFonts w:ascii="Arial" w:hAnsi="Arial"/>
          <w:sz w:val="20"/>
          <w:lang w:val="en-GB"/>
        </w:rPr>
        <w:t xml:space="preserve"> a</w:t>
      </w:r>
      <w:r>
        <w:rPr>
          <w:rFonts w:ascii="Arial" w:hAnsi="Arial"/>
          <w:sz w:val="20"/>
          <w:lang w:val="en-GB"/>
        </w:rPr>
        <w:t>ccording</w:t>
      </w:r>
      <w:r w:rsidRPr="005C72DC">
        <w:rPr>
          <w:rFonts w:ascii="Arial" w:hAnsi="Arial"/>
          <w:sz w:val="20"/>
          <w:lang w:val="en-GB"/>
        </w:rPr>
        <w:t xml:space="preserve"> to</w:t>
      </w:r>
      <w:r>
        <w:rPr>
          <w:rFonts w:ascii="Arial" w:hAnsi="Arial"/>
          <w:sz w:val="20"/>
          <w:lang w:val="en-GB"/>
        </w:rPr>
        <w:t xml:space="preserve"> Directive 2005/55/EC:</w:t>
      </w:r>
      <w:r>
        <w:rPr>
          <w:rFonts w:ascii="Arial" w:hAnsi="Arial"/>
          <w:sz w:val="20"/>
          <w:lang w:val="en-GB"/>
        </w:rPr>
        <w:tab/>
      </w:r>
      <w:r w:rsidRPr="005C72DC">
        <w:rPr>
          <w:rFonts w:ascii="Arial" w:hAnsi="Arial"/>
          <w:sz w:val="20"/>
          <w:lang w:val="en-GB"/>
        </w:rPr>
        <w:t xml:space="preserve">Yes: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595749">
        <w:rPr>
          <w:rFonts w:ascii="Arial" w:hAnsi="Arial"/>
          <w:szCs w:val="24"/>
        </w:rPr>
      </w:r>
      <w:r w:rsidR="00595749">
        <w:rPr>
          <w:rFonts w:ascii="Arial" w:hAnsi="Arial"/>
          <w:szCs w:val="24"/>
        </w:rPr>
        <w:fldChar w:fldCharType="separate"/>
      </w:r>
      <w:r w:rsidRPr="003C6CF5">
        <w:rPr>
          <w:rFonts w:ascii="Arial" w:hAnsi="Arial"/>
          <w:szCs w:val="24"/>
        </w:rPr>
        <w:fldChar w:fldCharType="end"/>
      </w:r>
      <w:r w:rsidRPr="005C72DC">
        <w:rPr>
          <w:rFonts w:ascii="Arial" w:hAnsi="Arial"/>
          <w:sz w:val="20"/>
          <w:lang w:val="en-GB"/>
        </w:rPr>
        <w:tab/>
      </w:r>
      <w:r>
        <w:rPr>
          <w:rFonts w:ascii="Arial" w:hAnsi="Arial"/>
          <w:sz w:val="20"/>
          <w:lang w:val="en-GB"/>
        </w:rPr>
        <w:t>No</w:t>
      </w:r>
      <w:r w:rsidRPr="005C72DC">
        <w:rPr>
          <w:rFonts w:ascii="Arial" w:hAnsi="Arial"/>
          <w:sz w:val="20"/>
          <w:lang w:val="en-GB"/>
        </w:rPr>
        <w:t>/</w:t>
      </w:r>
      <w:r>
        <w:rPr>
          <w:rFonts w:ascii="Arial" w:hAnsi="Arial"/>
          <w:sz w:val="20"/>
          <w:lang w:val="en-GB"/>
        </w:rPr>
        <w:t>not known</w:t>
      </w:r>
      <w:r w:rsidRPr="005C72DC">
        <w:rPr>
          <w:rFonts w:ascii="Arial" w:hAnsi="Arial"/>
          <w:sz w:val="20"/>
          <w:lang w:val="en-GB"/>
        </w:rPr>
        <w:t xml:space="preserve">: </w:t>
      </w:r>
      <w:r w:rsidRPr="003C6CF5">
        <w:rPr>
          <w:rFonts w:ascii="Arial" w:hAnsi="Arial"/>
          <w:szCs w:val="24"/>
        </w:rPr>
        <w:fldChar w:fldCharType="begin">
          <w:ffData>
            <w:name w:val="Kontrol90"/>
            <w:enabled/>
            <w:calcOnExit w:val="0"/>
            <w:checkBox>
              <w:sizeAuto/>
              <w:default w:val="0"/>
            </w:checkBox>
          </w:ffData>
        </w:fldChar>
      </w:r>
      <w:r w:rsidRPr="0054202B">
        <w:rPr>
          <w:rFonts w:ascii="Arial" w:hAnsi="Arial"/>
          <w:szCs w:val="24"/>
          <w:lang w:val="en-GB"/>
        </w:rPr>
        <w:instrText xml:space="preserve"> FORMCHECKBOX </w:instrText>
      </w:r>
      <w:r w:rsidR="00595749">
        <w:rPr>
          <w:rFonts w:ascii="Arial" w:hAnsi="Arial"/>
          <w:szCs w:val="24"/>
        </w:rPr>
      </w:r>
      <w:r w:rsidR="00595749">
        <w:rPr>
          <w:rFonts w:ascii="Arial" w:hAnsi="Arial"/>
          <w:szCs w:val="24"/>
        </w:rPr>
        <w:fldChar w:fldCharType="separate"/>
      </w:r>
      <w:r w:rsidRPr="003C6CF5">
        <w:rPr>
          <w:rFonts w:ascii="Arial" w:hAnsi="Arial"/>
          <w:szCs w:val="24"/>
        </w:rPr>
        <w:fldChar w:fldCharType="end"/>
      </w:r>
    </w:p>
    <w:p w14:paraId="0797C759" w14:textId="77777777" w:rsidR="001820D6" w:rsidRPr="00E4794D" w:rsidRDefault="00E4794D" w:rsidP="00366359">
      <w:pPr>
        <w:pStyle w:val="Tekst"/>
        <w:spacing w:before="160" w:line="240" w:lineRule="exact"/>
        <w:ind w:left="0"/>
        <w:rPr>
          <w:rFonts w:ascii="Arial" w:hAnsi="Arial"/>
          <w:b/>
          <w:sz w:val="20"/>
          <w:lang w:val="en-US"/>
        </w:rPr>
      </w:pPr>
      <w:r>
        <w:rPr>
          <w:rFonts w:ascii="Arial" w:hAnsi="Arial"/>
          <w:b/>
          <w:sz w:val="20"/>
          <w:lang w:val="en-US"/>
        </w:rPr>
        <w:t xml:space="preserve">The </w:t>
      </w:r>
      <w:r w:rsidR="00FF432F">
        <w:rPr>
          <w:rFonts w:ascii="Arial" w:hAnsi="Arial"/>
          <w:b/>
          <w:sz w:val="20"/>
          <w:lang w:val="en-US"/>
        </w:rPr>
        <w:t>van</w:t>
      </w:r>
      <w:r>
        <w:rPr>
          <w:rFonts w:ascii="Arial" w:hAnsi="Arial"/>
          <w:b/>
          <w:sz w:val="20"/>
          <w:lang w:val="en-US"/>
        </w:rPr>
        <w:t xml:space="preserve"> fulfils the following requirements (applicable to new vehicles):</w:t>
      </w:r>
    </w:p>
    <w:p w14:paraId="64C7545B" w14:textId="77777777" w:rsidR="00023B36" w:rsidRPr="00AB7732" w:rsidRDefault="00023B36" w:rsidP="00023B36">
      <w:pPr>
        <w:pStyle w:val="Tekst"/>
        <w:spacing w:before="40" w:line="260" w:lineRule="exact"/>
        <w:ind w:left="0"/>
        <w:rPr>
          <w:rFonts w:ascii="Arial" w:hAnsi="Arial"/>
          <w:sz w:val="20"/>
          <w:u w:val="single"/>
          <w:lang w:val="en-US"/>
        </w:rPr>
      </w:pPr>
      <w:r>
        <w:rPr>
          <w:rFonts w:ascii="Arial" w:hAnsi="Arial"/>
          <w:sz w:val="20"/>
          <w:u w:val="single"/>
          <w:lang w:val="en-US"/>
        </w:rPr>
        <w:t>Protective steering</w:t>
      </w:r>
      <w:r>
        <w:rPr>
          <w:rFonts w:ascii="Arial" w:hAnsi="Arial"/>
          <w:sz w:val="20"/>
          <w:lang w:val="en-US"/>
        </w:rPr>
        <w:t>: (does not apply if the the max. mass (GVW) exceeds 1.500 kg): UNECE Regulation 12-04 or American Standard FMVSS 203 and 204. If the car fulfils UNECE Regulation 94-01 or American Standard FMVSS 208, the rule is also fulfilled</w:t>
      </w:r>
    </w:p>
    <w:p w14:paraId="4DFC1BA6"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w:t>
      </w:r>
      <w:proofErr w:type="gramStart"/>
      <w:r w:rsidRPr="009C3C13">
        <w:rPr>
          <w:rFonts w:ascii="Arial" w:hAnsi="Arial"/>
          <w:sz w:val="20"/>
          <w:lang w:val="en-US"/>
        </w:rPr>
        <w:t>apply, if</w:t>
      </w:r>
      <w:proofErr w:type="gramEnd"/>
      <w:r w:rsidRPr="009C3C13">
        <w:rPr>
          <w:rFonts w:ascii="Arial" w:hAnsi="Arial"/>
          <w:sz w:val="20"/>
          <w:lang w:val="en-US"/>
        </w:rPr>
        <w:t xml:space="preserve">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595749">
        <w:rPr>
          <w:rFonts w:ascii="Arial" w:hAnsi="Arial"/>
          <w:sz w:val="20"/>
        </w:rPr>
      </w:r>
      <w:r w:rsidR="00595749">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5BBD7B0E"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0F26BA6E"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5BCAC87B" w14:textId="4D5DDCDB" w:rsidR="00936A31" w:rsidRPr="00C0573B" w:rsidRDefault="00936A31" w:rsidP="00936A31">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Pr>
          <w:rFonts w:ascii="Arial" w:hAnsi="Arial" w:cs="Arial"/>
          <w:sz w:val="20"/>
          <w:lang w:val="en-US"/>
        </w:rPr>
        <w:t>Reg.</w:t>
      </w:r>
      <w:r w:rsidRPr="00124735">
        <w:rPr>
          <w:rFonts w:ascii="Arial" w:hAnsi="Arial" w:cs="Arial"/>
          <w:sz w:val="20"/>
          <w:lang w:val="en-US"/>
        </w:rPr>
        <w:t xml:space="preserve">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Reg. 595/2009/EC (</w:t>
      </w:r>
      <w:r w:rsidRPr="00C0573B">
        <w:rPr>
          <w:rFonts w:ascii="Arial" w:hAnsi="Arial" w:cs="Arial"/>
          <w:sz w:val="20"/>
          <w:lang w:val="en-US"/>
        </w:rPr>
        <w:t>Euro VI</w:t>
      </w:r>
      <w:r w:rsidR="00C61D4E">
        <w:rPr>
          <w:rFonts w:ascii="Arial" w:hAnsi="Arial" w:cs="Arial"/>
          <w:sz w:val="20"/>
          <w:lang w:val="en-US"/>
        </w:rPr>
        <w:t>-</w:t>
      </w:r>
      <w:r w:rsidR="00C554C7">
        <w:rPr>
          <w:rFonts w:ascii="Arial" w:hAnsi="Arial" w:cs="Arial"/>
          <w:sz w:val="20"/>
          <w:lang w:val="en-US"/>
        </w:rPr>
        <w:t>E</w:t>
      </w:r>
      <w:r w:rsidRPr="00C0573B">
        <w:rPr>
          <w:rFonts w:ascii="Arial" w:hAnsi="Arial"/>
          <w:sz w:val="20"/>
          <w:lang w:val="en-US"/>
        </w:rPr>
        <w:t xml:space="preserve">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595749">
        <w:rPr>
          <w:rFonts w:ascii="Arial" w:hAnsi="Arial"/>
          <w:sz w:val="20"/>
        </w:rPr>
      </w:r>
      <w:r w:rsidR="00595749">
        <w:rPr>
          <w:rFonts w:ascii="Arial" w:hAnsi="Arial"/>
          <w:sz w:val="20"/>
        </w:rPr>
        <w:fldChar w:fldCharType="separate"/>
      </w:r>
      <w:r>
        <w:rPr>
          <w:rFonts w:ascii="Arial" w:hAnsi="Arial"/>
          <w:sz w:val="20"/>
        </w:rPr>
        <w:fldChar w:fldCharType="end"/>
      </w:r>
      <w:r w:rsidRPr="00C0573B">
        <w:rPr>
          <w:rFonts w:ascii="Arial" w:hAnsi="Arial"/>
          <w:sz w:val="20"/>
          <w:lang w:val="en-US"/>
        </w:rPr>
        <w:t>)</w:t>
      </w:r>
      <w:r>
        <w:rPr>
          <w:rFonts w:ascii="Arial" w:hAnsi="Arial" w:cs="Arial"/>
          <w:sz w:val="20"/>
          <w:lang w:val="en-US"/>
        </w:rPr>
        <w:t xml:space="preserve"> or California Code of Reg.</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595749">
        <w:rPr>
          <w:rFonts w:ascii="Arial" w:hAnsi="Arial"/>
          <w:sz w:val="20"/>
        </w:rPr>
      </w:r>
      <w:r w:rsidR="00595749">
        <w:rPr>
          <w:rFonts w:ascii="Arial" w:hAnsi="Arial"/>
          <w:sz w:val="20"/>
        </w:rPr>
        <w:fldChar w:fldCharType="separate"/>
      </w:r>
      <w:r w:rsidRPr="00C0573B">
        <w:rPr>
          <w:rFonts w:ascii="Arial" w:hAnsi="Arial"/>
          <w:sz w:val="20"/>
        </w:rPr>
        <w:fldChar w:fldCharType="end"/>
      </w:r>
    </w:p>
    <w:p w14:paraId="0D79EB35"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1940FF89"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6D97F5D8" w14:textId="77777777" w:rsidR="00023B36" w:rsidRDefault="00023B36" w:rsidP="00023B36">
      <w:pPr>
        <w:pStyle w:val="Tekst"/>
        <w:spacing w:before="40" w:line="260" w:lineRule="exact"/>
        <w:ind w:left="0"/>
        <w:rPr>
          <w:rFonts w:ascii="Arial" w:hAnsi="Arial"/>
          <w:sz w:val="20"/>
          <w:u w:val="single"/>
          <w:lang w:val="en-US"/>
        </w:rPr>
      </w:pPr>
      <w:r>
        <w:rPr>
          <w:rFonts w:ascii="Arial" w:hAnsi="Arial"/>
          <w:sz w:val="20"/>
          <w:u w:val="single"/>
          <w:lang w:val="en-US"/>
        </w:rPr>
        <w:t>Anti-theft</w:t>
      </w:r>
      <w:r>
        <w:rPr>
          <w:rFonts w:ascii="Arial" w:hAnsi="Arial"/>
          <w:sz w:val="20"/>
          <w:lang w:val="en-US"/>
        </w:rPr>
        <w:t xml:space="preserve">: (does not apply if the max. mass (GVW) exceeds </w:t>
      </w:r>
      <w:smartTag w:uri="urn:schemas-microsoft-com:office:smarttags" w:element="metricconverter">
        <w:smartTagPr>
          <w:attr w:name="ProductID" w:val="3.000 kg"/>
        </w:smartTagPr>
        <w:r>
          <w:rPr>
            <w:rFonts w:ascii="Arial" w:hAnsi="Arial"/>
            <w:sz w:val="20"/>
            <w:lang w:val="en-US"/>
          </w:rPr>
          <w:t>3.000 kg</w:t>
        </w:r>
      </w:smartTag>
      <w:r>
        <w:rPr>
          <w:rFonts w:ascii="Arial" w:hAnsi="Arial"/>
          <w:sz w:val="20"/>
          <w:lang w:val="en-US"/>
        </w:rPr>
        <w:t>): 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79BF5FD1" w14:textId="77777777" w:rsidR="00A36AB3" w:rsidRPr="00023B36"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595749">
        <w:rPr>
          <w:rFonts w:ascii="Arial" w:hAnsi="Arial"/>
          <w:sz w:val="20"/>
        </w:rPr>
      </w:r>
      <w:r w:rsidR="00595749">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3DCBDAF9"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w:t>
      </w:r>
      <w:r w:rsidR="00FF432F">
        <w:rPr>
          <w:rFonts w:ascii="Arial" w:hAnsi="Arial"/>
          <w:b/>
          <w:sz w:val="20"/>
          <w:lang w:val="en-US"/>
        </w:rPr>
        <w:t>van</w:t>
      </w:r>
      <w:r>
        <w:rPr>
          <w:rFonts w:ascii="Arial" w:hAnsi="Arial"/>
          <w:b/>
          <w:sz w:val="20"/>
          <w:lang w:val="en-US"/>
        </w:rPr>
        <w:t xml:space="preserve"> the above mentioned, for used cars the items mentioned on the back side): </w:t>
      </w:r>
    </w:p>
    <w:p w14:paraId="509C5AA6"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0AC561A2" w14:textId="77777777" w:rsidTr="00FC57CE">
        <w:tc>
          <w:tcPr>
            <w:tcW w:w="2530" w:type="dxa"/>
            <w:vAlign w:val="bottom"/>
          </w:tcPr>
          <w:p w14:paraId="6F6406F3"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6" w:type="dxa"/>
            <w:vAlign w:val="bottom"/>
          </w:tcPr>
          <w:p w14:paraId="6B6B849F"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59" w:type="dxa"/>
            <w:vAlign w:val="bottom"/>
          </w:tcPr>
          <w:sdt>
            <w:sdtPr>
              <w:rPr>
                <w:rFonts w:ascii="Arial" w:hAnsi="Arial"/>
              </w:rPr>
              <w:id w:val="1431624689"/>
              <w:showingPlcHdr/>
              <w:picture/>
            </w:sdtPr>
            <w:sdtEndPr/>
            <w:sdtContent>
              <w:p w14:paraId="16CBBAC8"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6213B06E" wp14:editId="286463A0">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6" w:type="dxa"/>
            <w:vAlign w:val="bottom"/>
          </w:tcPr>
          <w:p w14:paraId="20C9373E"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32" w:type="dxa"/>
            <w:vAlign w:val="bottom"/>
          </w:tcPr>
          <w:sdt>
            <w:sdtPr>
              <w:rPr>
                <w:rFonts w:ascii="Arial" w:hAnsi="Arial"/>
              </w:rPr>
              <w:id w:val="631450782"/>
              <w:showingPlcHdr/>
              <w:picture/>
            </w:sdtPr>
            <w:sdtEndPr/>
            <w:sdtContent>
              <w:p w14:paraId="6258FBEB"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2E4EA7AD" wp14:editId="1A835451">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51821ADE" w14:textId="77777777" w:rsidTr="00FC57CE">
        <w:tc>
          <w:tcPr>
            <w:tcW w:w="2530" w:type="dxa"/>
          </w:tcPr>
          <w:p w14:paraId="513F2F9C"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6" w:type="dxa"/>
          </w:tcPr>
          <w:p w14:paraId="00125083"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59" w:type="dxa"/>
          </w:tcPr>
          <w:p w14:paraId="59A76716"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6" w:type="dxa"/>
          </w:tcPr>
          <w:p w14:paraId="062AAB5C"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32" w:type="dxa"/>
          </w:tcPr>
          <w:p w14:paraId="2DFCACE8"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6BAB46D1" w14:textId="77777777" w:rsidTr="00FC57CE">
        <w:tc>
          <w:tcPr>
            <w:tcW w:w="2530" w:type="dxa"/>
          </w:tcPr>
          <w:p w14:paraId="074DA7A5"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6" w:type="dxa"/>
          </w:tcPr>
          <w:p w14:paraId="4925151F"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59" w:type="dxa"/>
          </w:tcPr>
          <w:p w14:paraId="2EA8183C"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6" w:type="dxa"/>
          </w:tcPr>
          <w:p w14:paraId="01B684B3"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32" w:type="dxa"/>
          </w:tcPr>
          <w:p w14:paraId="520D84C4"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24C8BB2F"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43C1CC45" w14:textId="77777777" w:rsidR="00234192" w:rsidRDefault="00234192" w:rsidP="003B1845">
      <w:pPr>
        <w:pStyle w:val="Tekst"/>
        <w:spacing w:before="60"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7CC656DE" w14:textId="77777777" w:rsidR="00234192" w:rsidRPr="008D5C71" w:rsidRDefault="00234192" w:rsidP="003B1845">
      <w:pPr>
        <w:pStyle w:val="Tekst"/>
        <w:spacing w:before="60"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5FFF80C0"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p w14:paraId="67FB3A90" w14:textId="77777777" w:rsidR="00234192" w:rsidRPr="003532FF" w:rsidRDefault="00234192" w:rsidP="003B1845">
      <w:pPr>
        <w:pStyle w:val="Tekst"/>
        <w:spacing w:before="0" w:line="200" w:lineRule="exact"/>
        <w:ind w:left="142" w:hanging="142"/>
        <w:jc w:val="both"/>
        <w:rPr>
          <w:rFonts w:ascii="Arial" w:hAnsi="Arial"/>
          <w:sz w:val="16"/>
          <w:lang w:val="en-US"/>
        </w:rPr>
      </w:pPr>
      <w:r w:rsidRPr="00023B36">
        <w:rPr>
          <w:rFonts w:ascii="Arial" w:hAnsi="Arial"/>
          <w:sz w:val="16"/>
          <w:lang w:val="en-US"/>
        </w:rPr>
        <w:t>**</w:t>
      </w:r>
      <w:r w:rsidRPr="00023B36">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2C0286F9" w14:textId="06CB556C" w:rsidR="00234192" w:rsidRDefault="00234192" w:rsidP="003B1845">
      <w:pPr>
        <w:pStyle w:val="Tekst"/>
        <w:spacing w:before="0" w:line="20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4198D638" w14:textId="35CD4A1B" w:rsidR="00F60D61" w:rsidRDefault="00F60D61" w:rsidP="003B1845">
      <w:pPr>
        <w:pStyle w:val="Tekst"/>
        <w:spacing w:before="0" w:line="200" w:lineRule="exact"/>
        <w:ind w:left="142" w:right="-142" w:hanging="142"/>
        <w:rPr>
          <w:rFonts w:ascii="Arial" w:hAnsi="Arial"/>
          <w:sz w:val="16"/>
          <w:lang w:val="en-US"/>
        </w:rPr>
      </w:pPr>
      <w:r>
        <w:rPr>
          <w:rFonts w:ascii="Arial" w:hAnsi="Arial"/>
          <w:sz w:val="16"/>
          <w:lang w:val="en-US"/>
        </w:rPr>
        <w:t xml:space="preserve">**** Only applicable for vehicles first registered 01.07.03 or later. </w:t>
      </w:r>
      <w:r w:rsidRPr="00F73DFE">
        <w:rPr>
          <w:rFonts w:ascii="Arial" w:hAnsi="Arial"/>
          <w:sz w:val="16"/>
          <w:lang w:val="en-US"/>
        </w:rPr>
        <w:t>Shall not be declared for Euro VI vehicles</w:t>
      </w:r>
    </w:p>
    <w:p w14:paraId="7800BE11" w14:textId="1F5EEED9" w:rsidR="00D90359" w:rsidRPr="00023B36" w:rsidRDefault="00023B36" w:rsidP="00F60D61">
      <w:pPr>
        <w:pStyle w:val="Tekst"/>
        <w:spacing w:before="0" w:line="200" w:lineRule="exact"/>
        <w:ind w:left="426" w:right="-142" w:hanging="426"/>
        <w:rPr>
          <w:rFonts w:ascii="Arial" w:hAnsi="Arial"/>
          <w:b/>
          <w:sz w:val="18"/>
          <w:u w:val="single"/>
          <w:lang w:val="en-US"/>
        </w:rPr>
      </w:pPr>
      <w:r>
        <w:rPr>
          <w:rFonts w:ascii="Arial" w:hAnsi="Arial"/>
          <w:sz w:val="16"/>
          <w:lang w:val="en-US"/>
        </w:rPr>
        <w:t>**</w:t>
      </w:r>
      <w:r w:rsidR="00F60D61">
        <w:rPr>
          <w:rFonts w:ascii="Arial" w:hAnsi="Arial"/>
          <w:sz w:val="16"/>
          <w:lang w:val="en-US"/>
        </w:rPr>
        <w:t>*</w:t>
      </w:r>
      <w:r>
        <w:rPr>
          <w:rFonts w:ascii="Arial" w:hAnsi="Arial"/>
          <w:sz w:val="16"/>
          <w:lang w:val="en-US"/>
        </w:rPr>
        <w:t>**</w:t>
      </w:r>
      <w:r>
        <w:rPr>
          <w:rFonts w:ascii="Arial" w:hAnsi="Arial"/>
          <w:sz w:val="16"/>
          <w:lang w:val="en-US"/>
        </w:rPr>
        <w:tab/>
        <w:t xml:space="preserve">For American “SUVs” and “pickups” with a the technical permissible max. mass not exceeding </w:t>
      </w:r>
      <w:smartTag w:uri="urn:schemas-microsoft-com:office:smarttags" w:element="metricconverter">
        <w:smartTagPr>
          <w:attr w:name="ProductID" w:val="5.000 kg"/>
        </w:smartTagPr>
        <w:r>
          <w:rPr>
            <w:rFonts w:ascii="Arial" w:hAnsi="Arial"/>
            <w:sz w:val="16"/>
            <w:lang w:val="en-US"/>
          </w:rPr>
          <w:t>5.000 kg</w:t>
        </w:r>
      </w:smartTag>
      <w:r>
        <w:rPr>
          <w:rFonts w:ascii="Arial" w:hAnsi="Arial"/>
          <w:sz w:val="16"/>
          <w:lang w:val="en-US"/>
        </w:rPr>
        <w:t xml:space="preserve">, the registrated max. mass can be reduced to </w:t>
      </w:r>
      <w:smartTag w:uri="urn:schemas-microsoft-com:office:smarttags" w:element="metricconverter">
        <w:smartTagPr>
          <w:attr w:name="ProductID" w:val="3.500 kg"/>
        </w:smartTagPr>
        <w:r>
          <w:rPr>
            <w:rFonts w:ascii="Arial" w:hAnsi="Arial"/>
            <w:sz w:val="16"/>
            <w:lang w:val="en-US"/>
          </w:rPr>
          <w:t xml:space="preserve">3.500 </w:t>
        </w:r>
        <w:proofErr w:type="gramStart"/>
        <w:r>
          <w:rPr>
            <w:rFonts w:ascii="Arial" w:hAnsi="Arial"/>
            <w:sz w:val="16"/>
            <w:lang w:val="en-US"/>
          </w:rPr>
          <w:t>kg</w:t>
        </w:r>
      </w:smartTag>
      <w:r>
        <w:rPr>
          <w:rFonts w:ascii="Arial" w:hAnsi="Arial"/>
          <w:sz w:val="16"/>
          <w:lang w:val="en-US"/>
        </w:rPr>
        <w:t xml:space="preserve"> ,</w:t>
      </w:r>
      <w:proofErr w:type="gramEnd"/>
      <w:r>
        <w:rPr>
          <w:rFonts w:ascii="Arial" w:hAnsi="Arial"/>
          <w:sz w:val="16"/>
          <w:lang w:val="en-US"/>
        </w:rPr>
        <w:t xml:space="preserve"> and the truck can be registrated as a van. It is a condition that the van’s mass (empty) does not exceed </w:t>
      </w:r>
      <w:smartTag w:uri="urn:schemas-microsoft-com:office:smarttags" w:element="metricconverter">
        <w:smartTagPr>
          <w:attr w:name="ProductID" w:val="2.900 kg"/>
        </w:smartTagPr>
        <w:r>
          <w:rPr>
            <w:rFonts w:ascii="Arial" w:hAnsi="Arial"/>
            <w:sz w:val="16"/>
            <w:lang w:val="en-US"/>
          </w:rPr>
          <w:t>2.900 kg</w:t>
        </w:r>
      </w:smartTag>
      <w:r>
        <w:rPr>
          <w:rFonts w:ascii="Arial" w:hAnsi="Arial"/>
          <w:sz w:val="16"/>
          <w:lang w:val="en-US"/>
        </w:rPr>
        <w:t xml:space="preserve">. The permissible axle load can be reduced to </w:t>
      </w:r>
      <w:smartTag w:uri="urn:schemas-microsoft-com:office:smarttags" w:element="metricconverter">
        <w:smartTagPr>
          <w:attr w:name="ProductID" w:val="2.800 kg"/>
        </w:smartTagPr>
        <w:r>
          <w:rPr>
            <w:rFonts w:ascii="Arial" w:hAnsi="Arial"/>
            <w:sz w:val="16"/>
            <w:lang w:val="en-US"/>
          </w:rPr>
          <w:t>2.800 kg</w:t>
        </w:r>
      </w:smartTag>
      <w:r>
        <w:rPr>
          <w:rFonts w:ascii="Arial" w:hAnsi="Arial"/>
          <w:sz w:val="16"/>
          <w:lang w:val="en-US"/>
        </w:rPr>
        <w:t xml:space="preserve"> If necessary</w:t>
      </w:r>
      <w:r w:rsidR="00755942" w:rsidRPr="00234192">
        <w:rPr>
          <w:rFonts w:ascii="Arial" w:hAnsi="Arial"/>
          <w:b/>
          <w:sz w:val="20"/>
          <w:lang w:val="en-US"/>
        </w:rPr>
        <w:br w:type="page"/>
      </w:r>
    </w:p>
    <w:p w14:paraId="4F889A8B"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 xml:space="preserve">The used </w:t>
      </w:r>
      <w:r w:rsidR="00D84E91">
        <w:rPr>
          <w:rFonts w:ascii="Arial" w:hAnsi="Arial"/>
          <w:b/>
          <w:sz w:val="20"/>
          <w:lang w:val="en-US"/>
        </w:rPr>
        <w:t>van</w:t>
      </w:r>
      <w:r>
        <w:rPr>
          <w:rFonts w:ascii="Arial" w:hAnsi="Arial"/>
          <w:b/>
          <w:sz w:val="20"/>
          <w:lang w:val="en-US"/>
        </w:rPr>
        <w:t xml:space="preserve"> did fulfil – when new – the Danish requirements depending on the dates of first registration according the following:</w:t>
      </w:r>
    </w:p>
    <w:p w14:paraId="469DB6D0" w14:textId="77777777" w:rsidR="001A52AB" w:rsidRDefault="001A52AB" w:rsidP="00A04D0A">
      <w:pPr>
        <w:pStyle w:val="Tekst"/>
        <w:tabs>
          <w:tab w:val="left" w:pos="426"/>
        </w:tabs>
        <w:spacing w:before="0" w:line="240" w:lineRule="exact"/>
        <w:ind w:left="2126" w:hanging="2126"/>
        <w:rPr>
          <w:rFonts w:ascii="Arial" w:hAnsi="Arial"/>
          <w:b/>
          <w:sz w:val="18"/>
          <w:u w:val="single"/>
          <w:lang w:val="en-US"/>
        </w:rPr>
      </w:pPr>
    </w:p>
    <w:p w14:paraId="2B7B2E1E" w14:textId="77777777" w:rsidR="00DE0B8A" w:rsidRDefault="00DE0B8A" w:rsidP="00A04D0A">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20"/>
          <w:lang w:val="en-US"/>
        </w:rPr>
        <w:t xml:space="preserve"> (does not apply if the max. mass (GVW) exceeds 1.500 kg):</w:t>
      </w:r>
    </w:p>
    <w:p w14:paraId="2FA50599"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68D48A1C"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3CC3319C" w14:textId="77777777" w:rsidR="001A52AB" w:rsidRDefault="001A52AB" w:rsidP="00A04D0A">
      <w:pPr>
        <w:pStyle w:val="Tekst"/>
        <w:tabs>
          <w:tab w:val="left" w:pos="426"/>
        </w:tabs>
        <w:spacing w:before="0" w:line="236"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sidR="00DE0B8A">
        <w:rPr>
          <w:rFonts w:ascii="Arial" w:hAnsi="Arial"/>
          <w:sz w:val="18"/>
          <w:lang w:val="en-US"/>
        </w:rPr>
        <w:tab/>
        <w:t>-31.03.02</w:t>
      </w:r>
      <w:r>
        <w:rPr>
          <w:rFonts w:ascii="Arial" w:hAnsi="Arial"/>
          <w:sz w:val="18"/>
          <w:lang w:val="en-US"/>
        </w:rPr>
        <w:tab/>
        <w:t>No requirements</w:t>
      </w:r>
    </w:p>
    <w:p w14:paraId="2752F48E" w14:textId="77777777" w:rsidR="001A52AB" w:rsidRDefault="001A52AB" w:rsidP="00A04D0A">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347CBEFB" w14:textId="77777777" w:rsidR="001A52AB" w:rsidRPr="002A3C6F" w:rsidRDefault="001A52AB" w:rsidP="00A04D0A">
      <w:pPr>
        <w:pStyle w:val="Tekst"/>
        <w:tabs>
          <w:tab w:val="left" w:pos="426"/>
        </w:tabs>
        <w:spacing w:before="0" w:line="236"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w:t>
      </w:r>
    </w:p>
    <w:p w14:paraId="30B78365" w14:textId="77777777" w:rsidR="001A52AB" w:rsidRDefault="001A52AB" w:rsidP="00A04D0A">
      <w:pPr>
        <w:pStyle w:val="Tekst"/>
        <w:tabs>
          <w:tab w:val="left" w:pos="426"/>
        </w:tabs>
        <w:spacing w:before="0" w:line="236"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w:t>
      </w:r>
    </w:p>
    <w:p w14:paraId="0B3875DD"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100E4D4B" w14:textId="77777777" w:rsidR="001A52AB" w:rsidRDefault="001A52AB" w:rsidP="00A04D0A">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0FB7FDF5"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20964CF7"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4113529B"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1D54EAF6"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5DC6B35C" w14:textId="77777777" w:rsidR="00356BA3" w:rsidRPr="000D5F11" w:rsidRDefault="00356BA3" w:rsidP="00A04D0A">
      <w:pPr>
        <w:pStyle w:val="Tekst"/>
        <w:tabs>
          <w:tab w:val="left" w:pos="426"/>
        </w:tabs>
        <w:spacing w:before="0" w:line="236" w:lineRule="exact"/>
        <w:ind w:left="2126" w:hanging="2126"/>
        <w:rPr>
          <w:rFonts w:ascii="Arial" w:hAnsi="Arial"/>
          <w:b/>
          <w:sz w:val="18"/>
          <w:lang w:val="en-US"/>
        </w:rPr>
      </w:pPr>
      <w:r w:rsidRPr="000D5F11">
        <w:rPr>
          <w:rFonts w:ascii="Arial" w:hAnsi="Arial"/>
          <w:b/>
          <w:sz w:val="18"/>
          <w:u w:val="single"/>
          <w:lang w:val="en-US"/>
        </w:rPr>
        <w:t>Emission, diesel vans</w:t>
      </w:r>
      <w:r w:rsidRPr="000D5F11">
        <w:rPr>
          <w:rFonts w:ascii="Arial" w:hAnsi="Arial"/>
          <w:b/>
          <w:sz w:val="18"/>
          <w:lang w:val="en-US"/>
        </w:rPr>
        <w:t>:</w:t>
      </w:r>
    </w:p>
    <w:p w14:paraId="2ADBC204" w14:textId="3CF9B293" w:rsidR="00356BA3" w:rsidRPr="0005005C" w:rsidRDefault="00356BA3" w:rsidP="00A04D0A">
      <w:pPr>
        <w:pStyle w:val="Tekst"/>
        <w:tabs>
          <w:tab w:val="left" w:pos="426"/>
        </w:tabs>
        <w:spacing w:before="0" w:line="236" w:lineRule="exact"/>
        <w:ind w:left="2127" w:hanging="2127"/>
        <w:rPr>
          <w:rFonts w:ascii="Arial" w:hAnsi="Arial" w:cs="Arial"/>
          <w:sz w:val="18"/>
          <w:szCs w:val="18"/>
          <w:lang w:val="en-US"/>
        </w:rPr>
      </w:pPr>
      <w:r>
        <w:rPr>
          <w:rFonts w:ascii="Arial" w:hAnsi="Arial"/>
          <w:sz w:val="18"/>
        </w:rPr>
        <w:fldChar w:fldCharType="begin">
          <w:ffData>
            <w:name w:val="Kontrol22"/>
            <w:enabled/>
            <w:calcOnExit w:val="0"/>
            <w:checkBox>
              <w:sizeAuto/>
              <w:default w:val="0"/>
              <w:checked w:val="0"/>
            </w:checkBox>
          </w:ffData>
        </w:fldChar>
      </w:r>
      <w:r w:rsidRPr="0005005C">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01.01.2</w:t>
      </w:r>
      <w:r w:rsidR="004E01A3">
        <w:rPr>
          <w:rFonts w:ascii="Arial" w:hAnsi="Arial"/>
          <w:sz w:val="18"/>
          <w:lang w:val="en-US"/>
        </w:rPr>
        <w:t>2</w:t>
      </w:r>
      <w:r w:rsidRPr="0005005C">
        <w:rPr>
          <w:rFonts w:ascii="Arial" w:hAnsi="Arial"/>
          <w:sz w:val="18"/>
          <w:lang w:val="en-US"/>
        </w:rPr>
        <w:t>-</w:t>
      </w:r>
      <w:r w:rsidRPr="0005005C">
        <w:rPr>
          <w:rFonts w:ascii="Arial" w:hAnsi="Arial"/>
          <w:sz w:val="18"/>
          <w:lang w:val="en-US"/>
        </w:rPr>
        <w:tab/>
      </w:r>
      <w:proofErr w:type="spellStart"/>
      <w:r w:rsidRPr="00124735">
        <w:rPr>
          <w:rFonts w:ascii="Arial" w:hAnsi="Arial"/>
          <w:sz w:val="18"/>
          <w:lang w:val="en-US"/>
        </w:rPr>
        <w:t>Fullfils</w:t>
      </w:r>
      <w:proofErr w:type="spellEnd"/>
      <w:r w:rsidRPr="00124735">
        <w:rPr>
          <w:rFonts w:ascii="Arial" w:hAnsi="Arial"/>
          <w:sz w:val="18"/>
          <w:lang w:val="en-US"/>
        </w:rPr>
        <w:t xml:space="preserve"> the prescriptions about emission</w:t>
      </w:r>
      <w:r>
        <w:rPr>
          <w:rFonts w:ascii="Arial" w:hAnsi="Arial"/>
          <w:sz w:val="18"/>
          <w:lang w:val="en-US"/>
        </w:rPr>
        <w:t>s</w:t>
      </w:r>
      <w:r w:rsidRPr="00124735">
        <w:rPr>
          <w:rFonts w:ascii="Arial" w:hAnsi="Arial"/>
          <w:sz w:val="18"/>
          <w:lang w:val="en-US"/>
        </w:rPr>
        <w:t xml:space="preserve"> mentioned </w:t>
      </w:r>
      <w:r>
        <w:rPr>
          <w:rFonts w:ascii="Arial" w:hAnsi="Arial"/>
          <w:sz w:val="18"/>
          <w:lang w:val="en-US"/>
        </w:rPr>
        <w:t>on</w:t>
      </w:r>
      <w:r w:rsidRPr="00124735">
        <w:rPr>
          <w:rFonts w:ascii="Arial" w:hAnsi="Arial"/>
          <w:sz w:val="18"/>
          <w:lang w:val="en-US"/>
        </w:rPr>
        <w:t xml:space="preserve"> the front page. Remember to tick if needed</w:t>
      </w:r>
    </w:p>
    <w:p w14:paraId="4BAED504" w14:textId="2EB6902B" w:rsidR="00356BA3" w:rsidRDefault="00356BA3" w:rsidP="00A04D0A">
      <w:pPr>
        <w:pStyle w:val="Tekst"/>
        <w:tabs>
          <w:tab w:val="left" w:pos="426"/>
        </w:tabs>
        <w:spacing w:before="0" w:line="236" w:lineRule="exact"/>
        <w:ind w:left="2127" w:hanging="2127"/>
        <w:rPr>
          <w:rFonts w:ascii="Arial" w:hAnsi="Arial" w:cs="Arial"/>
          <w:sz w:val="18"/>
          <w:szCs w:val="18"/>
          <w:lang w:val="en-US"/>
        </w:rPr>
      </w:pPr>
      <w:r>
        <w:rPr>
          <w:rFonts w:ascii="Arial" w:hAnsi="Arial"/>
          <w:sz w:val="18"/>
        </w:rPr>
        <w:fldChar w:fldCharType="begin">
          <w:ffData>
            <w:name w:val="Kontrol22"/>
            <w:enabled/>
            <w:calcOnExit w:val="0"/>
            <w:checkBox>
              <w:sizeAuto/>
              <w:default w:val="0"/>
            </w:checkBox>
          </w:ffData>
        </w:fldChar>
      </w:r>
      <w:r w:rsidRPr="0005005C">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r>
      <w:r w:rsidR="004E01A3">
        <w:rPr>
          <w:rFonts w:ascii="Arial" w:hAnsi="Arial"/>
          <w:sz w:val="18"/>
          <w:lang w:val="en-US"/>
        </w:rPr>
        <w:t>01</w:t>
      </w:r>
      <w:r>
        <w:rPr>
          <w:rFonts w:ascii="Arial" w:hAnsi="Arial"/>
          <w:sz w:val="18"/>
          <w:lang w:val="en-US"/>
        </w:rPr>
        <w:t>.</w:t>
      </w:r>
      <w:r w:rsidR="004E01A3">
        <w:rPr>
          <w:rFonts w:ascii="Arial" w:hAnsi="Arial"/>
          <w:sz w:val="18"/>
          <w:lang w:val="en-US"/>
        </w:rPr>
        <w:t>01</w:t>
      </w:r>
      <w:r>
        <w:rPr>
          <w:rFonts w:ascii="Arial" w:hAnsi="Arial"/>
          <w:sz w:val="18"/>
          <w:lang w:val="en-US"/>
        </w:rPr>
        <w:t>.</w:t>
      </w:r>
      <w:r w:rsidR="004E01A3">
        <w:rPr>
          <w:rFonts w:ascii="Arial" w:hAnsi="Arial"/>
          <w:sz w:val="18"/>
          <w:lang w:val="en-US"/>
        </w:rPr>
        <w:t>21</w:t>
      </w:r>
      <w:r>
        <w:rPr>
          <w:rFonts w:ascii="Arial" w:hAnsi="Arial"/>
          <w:sz w:val="18"/>
          <w:lang w:val="en-US"/>
        </w:rPr>
        <w:t>-31.12.2</w:t>
      </w:r>
      <w:r w:rsidR="004E01A3">
        <w:rPr>
          <w:rFonts w:ascii="Arial" w:hAnsi="Arial"/>
          <w:sz w:val="18"/>
          <w:lang w:val="en-US"/>
        </w:rPr>
        <w:t>1</w:t>
      </w:r>
      <w:r w:rsidRPr="0005005C">
        <w:rPr>
          <w:rFonts w:ascii="Arial" w:hAnsi="Arial"/>
          <w:sz w:val="18"/>
          <w:lang w:val="en-US"/>
        </w:rPr>
        <w:tab/>
      </w:r>
      <w:r w:rsidRPr="0005005C">
        <w:rPr>
          <w:rFonts w:ascii="Arial" w:hAnsi="Arial" w:cs="Arial"/>
          <w:sz w:val="18"/>
          <w:szCs w:val="18"/>
          <w:lang w:val="en-US"/>
        </w:rPr>
        <w:t>Regulation</w:t>
      </w:r>
      <w:r>
        <w:rPr>
          <w:rFonts w:ascii="Arial" w:hAnsi="Arial" w:cs="Arial"/>
          <w:sz w:val="18"/>
          <w:szCs w:val="18"/>
          <w:lang w:val="en-US"/>
        </w:rPr>
        <w:t xml:space="preserve"> 715/2007/EC</w:t>
      </w:r>
      <w:r w:rsidRPr="0005005C">
        <w:rPr>
          <w:rFonts w:ascii="Arial" w:hAnsi="Arial" w:cs="Arial"/>
          <w:sz w:val="18"/>
          <w:szCs w:val="18"/>
          <w:lang w:val="en-US"/>
        </w:rPr>
        <w:t xml:space="preserve"> (Euro 6</w:t>
      </w:r>
      <w:r w:rsidR="00A04D0A">
        <w:rPr>
          <w:rFonts w:ascii="Arial" w:hAnsi="Arial" w:cs="Arial"/>
          <w:sz w:val="18"/>
          <w:szCs w:val="18"/>
          <w:lang w:val="en-US"/>
        </w:rPr>
        <w:t>d-Temp</w:t>
      </w:r>
      <w:r w:rsidRPr="0005005C">
        <w:rPr>
          <w:rFonts w:ascii="Arial" w:hAnsi="Arial" w:cs="Arial"/>
          <w:sz w:val="18"/>
          <w:szCs w:val="18"/>
          <w:lang w:val="en-US"/>
        </w:rPr>
        <w:t xml:space="preserve">) </w:t>
      </w:r>
      <w:r>
        <w:rPr>
          <w:rFonts w:ascii="Arial" w:hAnsi="Arial" w:cs="Arial"/>
          <w:sz w:val="18"/>
          <w:szCs w:val="18"/>
          <w:lang w:val="en-US"/>
        </w:rPr>
        <w:t>or</w:t>
      </w:r>
      <w:r w:rsidRPr="0005005C">
        <w:rPr>
          <w:rFonts w:ascii="Arial" w:hAnsi="Arial" w:cs="Arial"/>
          <w:sz w:val="18"/>
          <w:szCs w:val="18"/>
          <w:lang w:val="en-US"/>
        </w:rPr>
        <w:t xml:space="preserve"> California Code of </w:t>
      </w:r>
      <w:proofErr w:type="gramStart"/>
      <w:r w:rsidRPr="0005005C">
        <w:rPr>
          <w:rFonts w:ascii="Arial" w:hAnsi="Arial" w:cs="Arial"/>
          <w:sz w:val="18"/>
          <w:szCs w:val="18"/>
          <w:lang w:val="en-US"/>
        </w:rPr>
        <w:t>Reg</w:t>
      </w:r>
      <w:r w:rsidR="00A04D0A">
        <w:rPr>
          <w:rFonts w:ascii="Arial" w:hAnsi="Arial" w:cs="Arial"/>
          <w:sz w:val="18"/>
          <w:szCs w:val="18"/>
          <w:lang w:val="en-US"/>
        </w:rPr>
        <w:t>.</w:t>
      </w:r>
      <w:r w:rsidRPr="0005005C">
        <w:rPr>
          <w:rFonts w:ascii="Arial" w:hAnsi="Arial" w:cs="Arial"/>
          <w:sz w:val="18"/>
          <w:szCs w:val="18"/>
          <w:lang w:val="en-US"/>
        </w:rPr>
        <w:t>.</w:t>
      </w:r>
      <w:proofErr w:type="gramEnd"/>
      <w:r w:rsidRPr="0005005C">
        <w:rPr>
          <w:rFonts w:ascii="Arial" w:hAnsi="Arial" w:cs="Arial"/>
          <w:sz w:val="18"/>
          <w:szCs w:val="18"/>
          <w:lang w:val="en-US"/>
        </w:rPr>
        <w:t xml:space="preserve"> </w:t>
      </w:r>
      <w:r w:rsidRPr="000006AC">
        <w:rPr>
          <w:rFonts w:ascii="Arial" w:hAnsi="Arial" w:cs="Arial"/>
          <w:sz w:val="18"/>
          <w:szCs w:val="18"/>
          <w:lang w:val="en-US"/>
        </w:rPr>
        <w:t xml:space="preserve">For a vehicle with a mass in running order above </w:t>
      </w:r>
      <w:r w:rsidR="00C61D4E">
        <w:rPr>
          <w:rFonts w:ascii="Arial" w:hAnsi="Arial" w:cs="Arial"/>
          <w:sz w:val="18"/>
          <w:szCs w:val="18"/>
          <w:lang w:val="en-US"/>
        </w:rPr>
        <w:t>2.</w:t>
      </w:r>
      <w:r>
        <w:rPr>
          <w:rFonts w:ascii="Arial" w:hAnsi="Arial" w:cs="Arial"/>
          <w:sz w:val="18"/>
          <w:szCs w:val="18"/>
          <w:lang w:val="en-US"/>
        </w:rPr>
        <w:t>355 kg alternatively Dir.</w:t>
      </w:r>
      <w:r w:rsidR="00C61D4E">
        <w:rPr>
          <w:rFonts w:ascii="Arial" w:hAnsi="Arial" w:cs="Arial"/>
          <w:sz w:val="18"/>
          <w:szCs w:val="18"/>
          <w:lang w:val="en-US"/>
        </w:rPr>
        <w:t xml:space="preserve"> 2005/55/EC as amend.</w:t>
      </w:r>
      <w:r w:rsidRPr="000006AC">
        <w:rPr>
          <w:rFonts w:ascii="Arial" w:hAnsi="Arial" w:cs="Arial"/>
          <w:sz w:val="18"/>
          <w:szCs w:val="18"/>
          <w:lang w:val="en-US"/>
        </w:rPr>
        <w:t xml:space="preserve"> by 595/2009</w:t>
      </w:r>
      <w:r>
        <w:rPr>
          <w:rFonts w:ascii="Arial" w:hAnsi="Arial" w:cs="Arial"/>
          <w:sz w:val="18"/>
          <w:szCs w:val="18"/>
          <w:lang w:val="en-US"/>
        </w:rPr>
        <w:t>/EU (Euro VI</w:t>
      </w:r>
      <w:r w:rsidR="00A04D0A">
        <w:rPr>
          <w:rFonts w:ascii="Arial" w:hAnsi="Arial" w:cs="Arial"/>
          <w:sz w:val="18"/>
          <w:szCs w:val="18"/>
          <w:lang w:val="en-US"/>
        </w:rPr>
        <w:t>-D</w:t>
      </w:r>
      <w:r>
        <w:rPr>
          <w:rFonts w:ascii="Arial" w:hAnsi="Arial" w:cs="Arial"/>
          <w:sz w:val="18"/>
          <w:szCs w:val="18"/>
          <w:lang w:val="en-US"/>
        </w:rPr>
        <w:t>)</w:t>
      </w:r>
    </w:p>
    <w:p w14:paraId="02A768B8" w14:textId="77777777" w:rsidR="004E01A3" w:rsidRPr="0005005C" w:rsidRDefault="004E01A3" w:rsidP="00A04D0A">
      <w:pPr>
        <w:pStyle w:val="Tekst"/>
        <w:tabs>
          <w:tab w:val="left" w:pos="426"/>
        </w:tabs>
        <w:spacing w:before="0" w:line="236" w:lineRule="exact"/>
        <w:ind w:left="2127" w:hanging="2127"/>
        <w:rPr>
          <w:rFonts w:ascii="Arial" w:hAnsi="Arial"/>
          <w:sz w:val="18"/>
          <w:szCs w:val="18"/>
          <w:lang w:val="en-US"/>
        </w:rPr>
      </w:pPr>
      <w:r>
        <w:rPr>
          <w:rFonts w:ascii="Arial" w:hAnsi="Arial"/>
          <w:sz w:val="18"/>
        </w:rPr>
        <w:fldChar w:fldCharType="begin">
          <w:ffData>
            <w:name w:val="Kontrol22"/>
            <w:enabled/>
            <w:calcOnExit w:val="0"/>
            <w:checkBox>
              <w:sizeAuto/>
              <w:default w:val="0"/>
            </w:checkBox>
          </w:ffData>
        </w:fldChar>
      </w:r>
      <w:r w:rsidRPr="0005005C">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01.09.19-31.12.20</w:t>
      </w:r>
      <w:r w:rsidRPr="0005005C">
        <w:rPr>
          <w:rFonts w:ascii="Arial" w:hAnsi="Arial"/>
          <w:sz w:val="18"/>
          <w:lang w:val="en-US"/>
        </w:rPr>
        <w:tab/>
      </w:r>
      <w:r w:rsidRPr="0005005C">
        <w:rPr>
          <w:rFonts w:ascii="Arial" w:hAnsi="Arial" w:cs="Arial"/>
          <w:sz w:val="18"/>
          <w:szCs w:val="18"/>
          <w:lang w:val="en-US"/>
        </w:rPr>
        <w:t>Regulation</w:t>
      </w:r>
      <w:r>
        <w:rPr>
          <w:rFonts w:ascii="Arial" w:hAnsi="Arial" w:cs="Arial"/>
          <w:sz w:val="18"/>
          <w:szCs w:val="18"/>
          <w:lang w:val="en-US"/>
        </w:rPr>
        <w:t xml:space="preserve"> 715/2007/EC</w:t>
      </w:r>
      <w:r w:rsidRPr="0005005C">
        <w:rPr>
          <w:rFonts w:ascii="Arial" w:hAnsi="Arial" w:cs="Arial"/>
          <w:sz w:val="18"/>
          <w:szCs w:val="18"/>
          <w:lang w:val="en-US"/>
        </w:rPr>
        <w:t xml:space="preserve"> (Euro 6c) </w:t>
      </w:r>
      <w:r>
        <w:rPr>
          <w:rFonts w:ascii="Arial" w:hAnsi="Arial" w:cs="Arial"/>
          <w:sz w:val="18"/>
          <w:szCs w:val="18"/>
          <w:lang w:val="en-US"/>
        </w:rPr>
        <w:t>or</w:t>
      </w:r>
      <w:r w:rsidRPr="0005005C">
        <w:rPr>
          <w:rFonts w:ascii="Arial" w:hAnsi="Arial" w:cs="Arial"/>
          <w:sz w:val="18"/>
          <w:szCs w:val="18"/>
          <w:lang w:val="en-US"/>
        </w:rPr>
        <w:t xml:space="preserve"> California Code of Regulations. </w:t>
      </w:r>
      <w:r w:rsidRPr="000006AC">
        <w:rPr>
          <w:rFonts w:ascii="Arial" w:hAnsi="Arial" w:cs="Arial"/>
          <w:sz w:val="18"/>
          <w:szCs w:val="18"/>
          <w:lang w:val="en-US"/>
        </w:rPr>
        <w:t xml:space="preserve">For a vehicle with a mass in running order above </w:t>
      </w:r>
      <w:r>
        <w:rPr>
          <w:rFonts w:ascii="Arial" w:hAnsi="Arial" w:cs="Arial"/>
          <w:sz w:val="18"/>
          <w:szCs w:val="18"/>
          <w:lang w:val="en-US"/>
        </w:rPr>
        <w:t>2.355 kg alternatively Dir. 2005/55/EC as amend.</w:t>
      </w:r>
      <w:r w:rsidRPr="000006AC">
        <w:rPr>
          <w:rFonts w:ascii="Arial" w:hAnsi="Arial" w:cs="Arial"/>
          <w:sz w:val="18"/>
          <w:szCs w:val="18"/>
          <w:lang w:val="en-US"/>
        </w:rPr>
        <w:t xml:space="preserve"> by 595/2009</w:t>
      </w:r>
      <w:r>
        <w:rPr>
          <w:rFonts w:ascii="Arial" w:hAnsi="Arial" w:cs="Arial"/>
          <w:sz w:val="18"/>
          <w:szCs w:val="18"/>
          <w:lang w:val="en-US"/>
        </w:rPr>
        <w:t>/EU (Euro VI)</w:t>
      </w:r>
    </w:p>
    <w:p w14:paraId="0D2ED1D3" w14:textId="77777777" w:rsidR="00356BA3" w:rsidRDefault="00356BA3" w:rsidP="00A04D0A">
      <w:pPr>
        <w:pStyle w:val="Tekst"/>
        <w:tabs>
          <w:tab w:val="left" w:pos="426"/>
        </w:tabs>
        <w:spacing w:before="0" w:line="236" w:lineRule="exact"/>
        <w:ind w:left="2126" w:right="-113" w:hanging="2126"/>
        <w:rPr>
          <w:rFonts w:ascii="Arial" w:hAnsi="Arial" w:cs="Arial"/>
          <w:sz w:val="18"/>
          <w:szCs w:val="18"/>
          <w:lang w:val="en-US"/>
        </w:rPr>
      </w:pPr>
      <w:r>
        <w:rPr>
          <w:rFonts w:ascii="Arial" w:hAnsi="Arial"/>
          <w:sz w:val="18"/>
        </w:rPr>
        <w:fldChar w:fldCharType="begin">
          <w:ffData>
            <w:name w:val="Kontrol22"/>
            <w:enabled/>
            <w:calcOnExit w:val="0"/>
            <w:checkBox>
              <w:sizeAuto/>
              <w:default w:val="0"/>
            </w:checkBox>
          </w:ffData>
        </w:fldChar>
      </w:r>
      <w:r w:rsidRPr="00960576">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sidRPr="00960576">
        <w:rPr>
          <w:rFonts w:ascii="Arial" w:hAnsi="Arial"/>
          <w:sz w:val="18"/>
          <w:lang w:val="en-US"/>
        </w:rPr>
        <w:tab/>
        <w:t>01.01.17-31.08.19</w:t>
      </w:r>
      <w:r w:rsidRPr="00960576">
        <w:rPr>
          <w:rFonts w:ascii="Arial" w:hAnsi="Arial"/>
          <w:sz w:val="18"/>
          <w:lang w:val="en-US"/>
        </w:rPr>
        <w:tab/>
      </w:r>
      <w:r>
        <w:rPr>
          <w:rFonts w:ascii="Arial" w:hAnsi="Arial"/>
          <w:sz w:val="18"/>
          <w:lang w:val="en-US"/>
        </w:rPr>
        <w:t xml:space="preserve">Regulation 715/2007/EC (Euro 6) or California Code of Regulations. </w:t>
      </w:r>
      <w:r w:rsidRPr="000006AC">
        <w:rPr>
          <w:rFonts w:ascii="Arial" w:hAnsi="Arial" w:cs="Arial"/>
          <w:sz w:val="18"/>
          <w:szCs w:val="18"/>
          <w:lang w:val="en-US"/>
        </w:rPr>
        <w:t xml:space="preserve">For a vehicle with a mass in running order above </w:t>
      </w:r>
      <w:r>
        <w:rPr>
          <w:rFonts w:ascii="Arial" w:hAnsi="Arial" w:cs="Arial"/>
          <w:sz w:val="18"/>
          <w:szCs w:val="18"/>
          <w:lang w:val="en-US"/>
        </w:rPr>
        <w:t>2.355 kg alternatively Dir.</w:t>
      </w:r>
      <w:r w:rsidRPr="000006AC">
        <w:rPr>
          <w:rFonts w:ascii="Arial" w:hAnsi="Arial" w:cs="Arial"/>
          <w:sz w:val="18"/>
          <w:szCs w:val="18"/>
          <w:lang w:val="en-US"/>
        </w:rPr>
        <w:t xml:space="preserve"> 2005/55/EC as amended by 595/2009</w:t>
      </w:r>
      <w:r>
        <w:rPr>
          <w:rFonts w:ascii="Arial" w:hAnsi="Arial" w:cs="Arial"/>
          <w:sz w:val="18"/>
          <w:szCs w:val="18"/>
          <w:lang w:val="en-US"/>
        </w:rPr>
        <w:t>/EU (Euro VI)</w:t>
      </w:r>
    </w:p>
    <w:p w14:paraId="5834372F" w14:textId="141D0BCA" w:rsidR="00356BA3" w:rsidRPr="00124735"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sidRPr="00124735">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sidRPr="00124735">
        <w:rPr>
          <w:rFonts w:ascii="Arial" w:hAnsi="Arial"/>
          <w:sz w:val="18"/>
          <w:lang w:val="en-US"/>
        </w:rPr>
        <w:tab/>
        <w:t>01.</w:t>
      </w:r>
      <w:r w:rsidR="00B2401C">
        <w:rPr>
          <w:rFonts w:ascii="Arial" w:hAnsi="Arial"/>
          <w:sz w:val="18"/>
          <w:lang w:val="en-US"/>
        </w:rPr>
        <w:t>01</w:t>
      </w:r>
      <w:r w:rsidRPr="00124735">
        <w:rPr>
          <w:rFonts w:ascii="Arial" w:hAnsi="Arial"/>
          <w:sz w:val="18"/>
          <w:lang w:val="en-US"/>
        </w:rPr>
        <w:t>.1</w:t>
      </w:r>
      <w:r w:rsidR="00B2401C">
        <w:rPr>
          <w:rFonts w:ascii="Arial" w:hAnsi="Arial"/>
          <w:sz w:val="18"/>
          <w:lang w:val="en-US"/>
        </w:rPr>
        <w:t>2</w:t>
      </w:r>
      <w:r w:rsidRPr="00124735">
        <w:rPr>
          <w:rFonts w:ascii="Arial" w:hAnsi="Arial"/>
          <w:sz w:val="18"/>
          <w:lang w:val="en-US"/>
        </w:rPr>
        <w:t>-</w:t>
      </w:r>
      <w:r>
        <w:rPr>
          <w:rFonts w:ascii="Arial" w:hAnsi="Arial"/>
          <w:sz w:val="18"/>
          <w:lang w:val="en-US"/>
        </w:rPr>
        <w:t>31.08.16</w:t>
      </w:r>
      <w:r>
        <w:rPr>
          <w:rFonts w:ascii="Arial" w:hAnsi="Arial"/>
          <w:sz w:val="18"/>
          <w:lang w:val="en-US"/>
        </w:rPr>
        <w:tab/>
        <w:t xml:space="preserve">Regulation 715/2007/EC (Euro 5) or California Code of Regulations. </w:t>
      </w:r>
      <w:r w:rsidRPr="000006AC">
        <w:rPr>
          <w:rFonts w:ascii="Arial" w:hAnsi="Arial" w:cs="Arial"/>
          <w:sz w:val="18"/>
          <w:szCs w:val="18"/>
          <w:lang w:val="en-US"/>
        </w:rPr>
        <w:t xml:space="preserve">For a vehicle with a mass in running order above </w:t>
      </w:r>
      <w:r>
        <w:rPr>
          <w:rFonts w:ascii="Arial" w:hAnsi="Arial" w:cs="Arial"/>
          <w:sz w:val="18"/>
          <w:szCs w:val="18"/>
          <w:lang w:val="en-US"/>
        </w:rPr>
        <w:t>2.355 kg alternatively Dir.</w:t>
      </w:r>
      <w:r w:rsidRPr="000006AC">
        <w:rPr>
          <w:rFonts w:ascii="Arial" w:hAnsi="Arial" w:cs="Arial"/>
          <w:sz w:val="18"/>
          <w:szCs w:val="18"/>
          <w:lang w:val="en-US"/>
        </w:rPr>
        <w:t xml:space="preserve"> 2005/55/EC as amended by 595/2009</w:t>
      </w:r>
      <w:r>
        <w:rPr>
          <w:rFonts w:ascii="Arial" w:hAnsi="Arial" w:cs="Arial"/>
          <w:sz w:val="18"/>
          <w:szCs w:val="18"/>
          <w:lang w:val="en-US"/>
        </w:rPr>
        <w:t>/EU (Euro V)</w:t>
      </w:r>
    </w:p>
    <w:p w14:paraId="6635F45E" w14:textId="1DFE6F63" w:rsidR="00356BA3"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01.10.09-31.</w:t>
      </w:r>
      <w:r w:rsidR="00B2401C">
        <w:rPr>
          <w:rFonts w:ascii="Arial" w:hAnsi="Arial"/>
          <w:sz w:val="18"/>
          <w:lang w:val="en-US"/>
        </w:rPr>
        <w:t>12</w:t>
      </w:r>
      <w:r>
        <w:rPr>
          <w:rFonts w:ascii="Arial" w:hAnsi="Arial"/>
          <w:sz w:val="18"/>
          <w:lang w:val="en-US"/>
        </w:rPr>
        <w:t>.11</w:t>
      </w:r>
      <w:r>
        <w:rPr>
          <w:rFonts w:ascii="Arial" w:hAnsi="Arial"/>
          <w:sz w:val="18"/>
          <w:lang w:val="en-US"/>
        </w:rPr>
        <w:tab/>
      </w:r>
      <w:r w:rsidRPr="00A469A7">
        <w:rPr>
          <w:rFonts w:ascii="Arial" w:hAnsi="Arial"/>
          <w:sz w:val="18"/>
          <w:szCs w:val="18"/>
          <w:lang w:val="en-US"/>
        </w:rPr>
        <w:t xml:space="preserve">Directive 98/69/EC (Euro 4) or factory-fitted with a catalytic converter (alternatively the Californian Rules as </w:t>
      </w:r>
      <w:r>
        <w:rPr>
          <w:rFonts w:ascii="Arial" w:hAnsi="Arial"/>
          <w:sz w:val="18"/>
          <w:lang w:val="en-US"/>
        </w:rPr>
        <w:t>mentioned on the front page)</w:t>
      </w:r>
      <w:r>
        <w:rPr>
          <w:rFonts w:ascii="Arial" w:hAnsi="Arial"/>
          <w:sz w:val="18"/>
          <w:szCs w:val="18"/>
          <w:lang w:val="en-US"/>
        </w:rPr>
        <w:t xml:space="preserve">. Alternatively </w:t>
      </w:r>
      <w:r w:rsidRPr="00A469A7">
        <w:rPr>
          <w:rFonts w:ascii="Arial" w:hAnsi="Arial"/>
          <w:sz w:val="18"/>
          <w:szCs w:val="18"/>
          <w:lang w:val="en-US"/>
        </w:rPr>
        <w:t>Direc</w:t>
      </w:r>
      <w:r>
        <w:rPr>
          <w:rFonts w:ascii="Arial" w:hAnsi="Arial"/>
          <w:sz w:val="18"/>
          <w:szCs w:val="18"/>
          <w:lang w:val="en-US"/>
        </w:rPr>
        <w:t>tive 2005/55/EC (Euro V</w:t>
      </w:r>
      <w:r w:rsidRPr="00A469A7">
        <w:rPr>
          <w:rFonts w:ascii="Arial" w:hAnsi="Arial"/>
          <w:sz w:val="18"/>
          <w:szCs w:val="18"/>
          <w:lang w:val="en-US"/>
        </w:rPr>
        <w:t>)</w:t>
      </w:r>
    </w:p>
    <w:p w14:paraId="3EECA260" w14:textId="77777777" w:rsidR="00356BA3"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01.01.07-30.09.09</w:t>
      </w:r>
      <w:r>
        <w:rPr>
          <w:rFonts w:ascii="Arial" w:hAnsi="Arial"/>
          <w:sz w:val="18"/>
          <w:lang w:val="en-US"/>
        </w:rPr>
        <w:tab/>
      </w:r>
      <w:r w:rsidRPr="00A469A7">
        <w:rPr>
          <w:rFonts w:ascii="Arial" w:hAnsi="Arial"/>
          <w:sz w:val="18"/>
          <w:szCs w:val="18"/>
          <w:lang w:val="en-US"/>
        </w:rPr>
        <w:t xml:space="preserve">Directive 98/69/EC (Euro 4) or factory-fitted with a catalytic converter (alternatively the Californian Rules as </w:t>
      </w:r>
      <w:r>
        <w:rPr>
          <w:rFonts w:ascii="Arial" w:hAnsi="Arial"/>
          <w:sz w:val="18"/>
          <w:lang w:val="en-US"/>
        </w:rPr>
        <w:t>mentioned on the front page)</w:t>
      </w:r>
      <w:r>
        <w:rPr>
          <w:rFonts w:ascii="Arial" w:hAnsi="Arial"/>
          <w:sz w:val="18"/>
          <w:szCs w:val="18"/>
          <w:lang w:val="en-US"/>
        </w:rPr>
        <w:t xml:space="preserve">. Alternatively </w:t>
      </w:r>
      <w:r w:rsidRPr="00A469A7">
        <w:rPr>
          <w:rFonts w:ascii="Arial" w:hAnsi="Arial"/>
          <w:sz w:val="18"/>
          <w:szCs w:val="18"/>
          <w:lang w:val="en-US"/>
        </w:rPr>
        <w:t>Direc</w:t>
      </w:r>
      <w:r>
        <w:rPr>
          <w:rFonts w:ascii="Arial" w:hAnsi="Arial"/>
          <w:sz w:val="18"/>
          <w:szCs w:val="18"/>
          <w:lang w:val="en-US"/>
        </w:rPr>
        <w:t>tive 2005/55/EC (Euro IV</w:t>
      </w:r>
      <w:r w:rsidRPr="00A469A7">
        <w:rPr>
          <w:rFonts w:ascii="Arial" w:hAnsi="Arial"/>
          <w:sz w:val="18"/>
          <w:szCs w:val="18"/>
          <w:lang w:val="en-US"/>
        </w:rPr>
        <w:t>)</w:t>
      </w:r>
    </w:p>
    <w:p w14:paraId="171E09C1" w14:textId="77777777" w:rsidR="00356BA3"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01.01.06-31.12.06</w:t>
      </w:r>
      <w:r>
        <w:rPr>
          <w:rFonts w:ascii="Arial" w:hAnsi="Arial"/>
          <w:sz w:val="18"/>
          <w:lang w:val="en-US"/>
        </w:rPr>
        <w:tab/>
      </w:r>
      <w:r w:rsidRPr="00A469A7">
        <w:rPr>
          <w:rFonts w:ascii="Arial" w:hAnsi="Arial"/>
          <w:sz w:val="18"/>
          <w:szCs w:val="18"/>
          <w:lang w:val="en-US"/>
        </w:rPr>
        <w:t xml:space="preserve">Directive 98/69/EC (Euro 4 for van with a mass in running order not exceeding </w:t>
      </w:r>
      <w:smartTag w:uri="urn:schemas-microsoft-com:office:smarttags" w:element="metricconverter">
        <w:smartTagPr>
          <w:attr w:name="ProductID" w:val="1.280 kg"/>
        </w:smartTagPr>
        <w:r w:rsidRPr="00A469A7">
          <w:rPr>
            <w:rFonts w:ascii="Arial" w:hAnsi="Arial"/>
            <w:sz w:val="18"/>
            <w:szCs w:val="18"/>
            <w:lang w:val="en-US"/>
          </w:rPr>
          <w:t>1.280 kg</w:t>
        </w:r>
      </w:smartTag>
      <w:r w:rsidRPr="00A469A7">
        <w:rPr>
          <w:rFonts w:ascii="Arial" w:hAnsi="Arial"/>
          <w:sz w:val="18"/>
          <w:szCs w:val="18"/>
          <w:lang w:val="en-US"/>
        </w:rPr>
        <w:t xml:space="preserve">, Euro 3 for others) or factory-fitted with a catalytic converter (alternatively the Californian Rules as </w:t>
      </w:r>
      <w:r>
        <w:rPr>
          <w:rFonts w:ascii="Arial" w:hAnsi="Arial"/>
          <w:sz w:val="18"/>
          <w:lang w:val="en-US"/>
        </w:rPr>
        <w:t>mentioned on the front page)</w:t>
      </w:r>
      <w:r>
        <w:rPr>
          <w:rFonts w:ascii="Arial" w:hAnsi="Arial"/>
          <w:sz w:val="18"/>
          <w:szCs w:val="18"/>
          <w:lang w:val="en-US"/>
        </w:rPr>
        <w:t xml:space="preserve">.  Alternatively </w:t>
      </w:r>
      <w:r w:rsidRPr="00A469A7">
        <w:rPr>
          <w:rFonts w:ascii="Arial" w:hAnsi="Arial"/>
          <w:sz w:val="18"/>
          <w:szCs w:val="18"/>
          <w:lang w:val="en-US"/>
        </w:rPr>
        <w:t>Direc</w:t>
      </w:r>
      <w:r>
        <w:rPr>
          <w:rFonts w:ascii="Arial" w:hAnsi="Arial"/>
          <w:sz w:val="18"/>
          <w:szCs w:val="18"/>
          <w:lang w:val="en-US"/>
        </w:rPr>
        <w:t>tive 1999/96/EC (Euro III</w:t>
      </w:r>
      <w:r w:rsidRPr="00A469A7">
        <w:rPr>
          <w:rFonts w:ascii="Arial" w:hAnsi="Arial"/>
          <w:sz w:val="18"/>
          <w:szCs w:val="18"/>
          <w:lang w:val="en-US"/>
        </w:rPr>
        <w:t>)</w:t>
      </w:r>
    </w:p>
    <w:p w14:paraId="7668F286" w14:textId="77777777" w:rsidR="00356BA3"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01.01.02-31.12.05</w:t>
      </w:r>
      <w:r>
        <w:rPr>
          <w:rFonts w:ascii="Arial" w:hAnsi="Arial"/>
          <w:sz w:val="18"/>
          <w:lang w:val="en-US"/>
        </w:rPr>
        <w:tab/>
        <w:t>Directive 98/69/EC (Euro 3) or factory-fitted with a catalytic converter (alternatively the Californian Rules as mentioned on the front page)</w:t>
      </w:r>
      <w:r w:rsidRPr="00A469A7">
        <w:rPr>
          <w:rFonts w:ascii="Arial" w:hAnsi="Arial"/>
          <w:sz w:val="18"/>
          <w:szCs w:val="18"/>
          <w:lang w:val="en-US"/>
        </w:rPr>
        <w:t xml:space="preserve">.  </w:t>
      </w:r>
      <w:r>
        <w:rPr>
          <w:rFonts w:ascii="Arial" w:hAnsi="Arial"/>
          <w:sz w:val="18"/>
          <w:szCs w:val="18"/>
          <w:lang w:val="en-US"/>
        </w:rPr>
        <w:t xml:space="preserve">Alternatively </w:t>
      </w:r>
      <w:r w:rsidRPr="00A469A7">
        <w:rPr>
          <w:rFonts w:ascii="Arial" w:hAnsi="Arial"/>
          <w:sz w:val="18"/>
          <w:szCs w:val="18"/>
          <w:lang w:val="en-US"/>
        </w:rPr>
        <w:t>Direc</w:t>
      </w:r>
      <w:r>
        <w:rPr>
          <w:rFonts w:ascii="Arial" w:hAnsi="Arial"/>
          <w:sz w:val="18"/>
          <w:szCs w:val="18"/>
          <w:lang w:val="en-US"/>
        </w:rPr>
        <w:t>tive 1999/96/EC (Euro III</w:t>
      </w:r>
      <w:r w:rsidRPr="00A469A7">
        <w:rPr>
          <w:rFonts w:ascii="Arial" w:hAnsi="Arial"/>
          <w:sz w:val="18"/>
          <w:szCs w:val="18"/>
          <w:lang w:val="en-US"/>
        </w:rPr>
        <w:t>)</w:t>
      </w:r>
    </w:p>
    <w:p w14:paraId="332CEE79" w14:textId="77777777" w:rsidR="00356BA3" w:rsidRDefault="00356BA3" w:rsidP="00A04D0A">
      <w:pPr>
        <w:pStyle w:val="Tekst"/>
        <w:tabs>
          <w:tab w:val="left" w:pos="426"/>
        </w:tabs>
        <w:spacing w:before="0" w:line="236" w:lineRule="exact"/>
        <w:ind w:left="2127" w:right="-113"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01.01.01-31.12.01</w:t>
      </w:r>
      <w:r>
        <w:rPr>
          <w:rFonts w:ascii="Arial" w:hAnsi="Arial"/>
          <w:sz w:val="18"/>
          <w:lang w:val="en-US"/>
        </w:rPr>
        <w:tab/>
        <w:t xml:space="preserve">Directive 98/69/EC (Euro 3) or factory-fitted with a catalytic converter. For vans with </w:t>
      </w:r>
      <w:r w:rsidRPr="000006AC">
        <w:rPr>
          <w:rFonts w:ascii="Arial" w:hAnsi="Arial"/>
          <w:sz w:val="18"/>
          <w:szCs w:val="18"/>
          <w:lang w:val="en-US"/>
        </w:rPr>
        <w:t xml:space="preserve">kerb weight not exceeding </w:t>
      </w:r>
      <w:smartTag w:uri="urn:schemas-microsoft-com:office:smarttags" w:element="metricconverter">
        <w:smartTagPr>
          <w:attr w:name="ProductID" w:val="1.275 kg"/>
        </w:smartTagPr>
        <w:r w:rsidRPr="000006AC">
          <w:rPr>
            <w:rFonts w:ascii="Arial" w:hAnsi="Arial"/>
            <w:sz w:val="18"/>
            <w:szCs w:val="18"/>
            <w:lang w:val="en-US"/>
          </w:rPr>
          <w:t>1.275 kg</w:t>
        </w:r>
      </w:smartTag>
      <w:r>
        <w:rPr>
          <w:rFonts w:ascii="Arial" w:hAnsi="Arial"/>
          <w:sz w:val="18"/>
          <w:lang w:val="en-US"/>
        </w:rPr>
        <w:t xml:space="preserve"> the Directive 96/69/EC (Euro 2) applies</w:t>
      </w:r>
    </w:p>
    <w:p w14:paraId="5DC57218" w14:textId="77777777" w:rsidR="00356BA3" w:rsidRPr="00A469A7" w:rsidRDefault="00356BA3" w:rsidP="00A04D0A">
      <w:pPr>
        <w:pStyle w:val="Tekst"/>
        <w:tabs>
          <w:tab w:val="left" w:pos="426"/>
        </w:tabs>
        <w:spacing w:before="0" w:line="236" w:lineRule="exact"/>
        <w:ind w:left="2127" w:right="-113" w:hanging="2127"/>
        <w:rPr>
          <w:rFonts w:ascii="Arial" w:hAnsi="Arial"/>
          <w:sz w:val="18"/>
          <w:szCs w:val="18"/>
          <w:lang w:val="en-US"/>
        </w:rPr>
      </w:pPr>
      <w:r>
        <w:rPr>
          <w:rFonts w:ascii="Arial" w:hAnsi="Arial"/>
          <w:sz w:val="18"/>
          <w:lang w:val="en-US"/>
        </w:rPr>
        <w:tab/>
      </w:r>
      <w:r>
        <w:rPr>
          <w:rFonts w:ascii="Arial" w:hAnsi="Arial"/>
          <w:sz w:val="18"/>
          <w:lang w:val="en-US"/>
        </w:rPr>
        <w:tab/>
      </w:r>
      <w:r>
        <w:rPr>
          <w:rFonts w:ascii="Arial" w:hAnsi="Arial"/>
          <w:sz w:val="18"/>
          <w:szCs w:val="18"/>
          <w:lang w:val="en-US"/>
        </w:rPr>
        <w:t xml:space="preserve">Alternatively </w:t>
      </w:r>
      <w:r w:rsidRPr="00A469A7">
        <w:rPr>
          <w:rFonts w:ascii="Arial" w:hAnsi="Arial"/>
          <w:sz w:val="18"/>
          <w:szCs w:val="18"/>
          <w:lang w:val="en-US"/>
        </w:rPr>
        <w:t>Direc</w:t>
      </w:r>
      <w:r>
        <w:rPr>
          <w:rFonts w:ascii="Arial" w:hAnsi="Arial"/>
          <w:sz w:val="18"/>
          <w:szCs w:val="18"/>
          <w:lang w:val="en-US"/>
        </w:rPr>
        <w:t>tive 96/1/EC (Euro II) or Directive 1999/96/EC (Euro III</w:t>
      </w:r>
      <w:r w:rsidRPr="00A469A7">
        <w:rPr>
          <w:rFonts w:ascii="Arial" w:hAnsi="Arial"/>
          <w:sz w:val="18"/>
          <w:szCs w:val="18"/>
          <w:lang w:val="en-US"/>
        </w:rPr>
        <w:t>)</w:t>
      </w:r>
    </w:p>
    <w:p w14:paraId="7AB6F043"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01.01-97-31.12.00</w:t>
      </w:r>
      <w:r>
        <w:rPr>
          <w:rFonts w:ascii="Arial" w:hAnsi="Arial"/>
          <w:sz w:val="18"/>
          <w:lang w:val="en-US"/>
        </w:rPr>
        <w:tab/>
        <w:t>Directive 96/69/EC (Euro 2) or factory-fitted with a catalytic converter</w:t>
      </w:r>
    </w:p>
    <w:p w14:paraId="572C299B"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01.10.94-31.12.96</w:t>
      </w:r>
      <w:r>
        <w:rPr>
          <w:rFonts w:ascii="Arial" w:hAnsi="Arial"/>
          <w:sz w:val="18"/>
          <w:lang w:val="en-US"/>
        </w:rPr>
        <w:tab/>
        <w:t>Directive 93/59/EØF (Euro 1) or factory-fitted with a catalytic converter</w:t>
      </w:r>
    </w:p>
    <w:p w14:paraId="54451578"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01.10.90-30.09.94</w:t>
      </w:r>
      <w:r>
        <w:rPr>
          <w:rFonts w:ascii="Arial" w:hAnsi="Arial"/>
          <w:sz w:val="18"/>
          <w:lang w:val="en-US"/>
        </w:rPr>
        <w:tab/>
        <w:t>Payload (GVW - kerb weight) not exceeding 685 kg:</w:t>
      </w:r>
    </w:p>
    <w:p w14:paraId="79558797"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lang w:val="en-US"/>
        </w:rPr>
        <w:tab/>
      </w:r>
      <w:r>
        <w:rPr>
          <w:rFonts w:ascii="Arial" w:hAnsi="Arial"/>
          <w:sz w:val="18"/>
          <w:lang w:val="en-US"/>
        </w:rPr>
        <w:tab/>
        <w:t>A12-Regulation (Statens Naturvårdsverk, Sweeden, SNFS 1987: 3, MS: 8) or</w:t>
      </w:r>
    </w:p>
    <w:p w14:paraId="613F9461"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lang w:val="en-US"/>
        </w:rPr>
        <w:tab/>
      </w:r>
      <w:r>
        <w:rPr>
          <w:rFonts w:ascii="Arial" w:hAnsi="Arial"/>
          <w:sz w:val="18"/>
          <w:lang w:val="en-US"/>
        </w:rPr>
        <w:tab/>
        <w:t>Directive 91/441/EEC (Euro I) or factory-fitted with a catalytic converter</w:t>
      </w:r>
    </w:p>
    <w:p w14:paraId="5F2C3610" w14:textId="77777777" w:rsidR="00356BA3" w:rsidRDefault="00356BA3" w:rsidP="00A04D0A">
      <w:pPr>
        <w:pStyle w:val="Tekst"/>
        <w:tabs>
          <w:tab w:val="left" w:pos="426"/>
        </w:tabs>
        <w:spacing w:before="0" w:line="236" w:lineRule="exact"/>
        <w:ind w:left="2127" w:hanging="2127"/>
        <w:rPr>
          <w:rFonts w:ascii="Arial" w:hAnsi="Arial"/>
          <w:sz w:val="18"/>
          <w:lang w:val="en-US"/>
        </w:rPr>
      </w:pPr>
      <w:r>
        <w:rPr>
          <w:rFonts w:ascii="Arial" w:hAnsi="Arial"/>
          <w:sz w:val="18"/>
          <w:lang w:val="en-US"/>
        </w:rPr>
        <w:tab/>
      </w:r>
      <w:r>
        <w:rPr>
          <w:rFonts w:ascii="Arial" w:hAnsi="Arial"/>
          <w:sz w:val="18"/>
          <w:lang w:val="en-US"/>
        </w:rPr>
        <w:tab/>
        <w:t>Payload (GVW - kerb weight) exceeding 685 kg: No requirements which need to be proved</w:t>
      </w:r>
    </w:p>
    <w:p w14:paraId="3E22E213" w14:textId="77777777" w:rsidR="00356BA3" w:rsidRDefault="00356BA3" w:rsidP="00A04D0A">
      <w:pPr>
        <w:pStyle w:val="Tekst"/>
        <w:tabs>
          <w:tab w:val="left" w:pos="426"/>
        </w:tabs>
        <w:spacing w:before="0" w:line="236" w:lineRule="exact"/>
        <w:ind w:left="2126" w:hanging="2126"/>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14:paraId="5B47B9B5" w14:textId="77777777" w:rsidR="001A52AB" w:rsidRDefault="001A52AB" w:rsidP="00A04D0A">
      <w:pPr>
        <w:pStyle w:val="Tekst"/>
        <w:tabs>
          <w:tab w:val="left" w:pos="426"/>
        </w:tabs>
        <w:spacing w:before="0" w:line="236"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69AC478B" w14:textId="77777777" w:rsidR="001A52AB" w:rsidRPr="004F1323"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114183D4"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196B17D0"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3C7D3817" w14:textId="77777777" w:rsidR="001A52AB" w:rsidRDefault="001A52AB" w:rsidP="00A04D0A">
      <w:pPr>
        <w:pStyle w:val="Tekst"/>
        <w:tabs>
          <w:tab w:val="left" w:pos="426"/>
        </w:tabs>
        <w:spacing w:before="0" w:line="236"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2ADDA6AB" w14:textId="77777777" w:rsidR="001A52AB" w:rsidRDefault="001A52AB" w:rsidP="00A04D0A">
      <w:pPr>
        <w:pStyle w:val="Tekst"/>
        <w:tabs>
          <w:tab w:val="left" w:pos="426"/>
        </w:tabs>
        <w:spacing w:before="0" w:line="236"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144FBF92"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52750886"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6ED4D744"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76533CB1" w14:textId="77777777" w:rsidR="00953142" w:rsidRDefault="00953142" w:rsidP="00A04D0A">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 xml:space="preserve"> </w:t>
      </w:r>
      <w:r>
        <w:rPr>
          <w:rFonts w:ascii="Arial" w:hAnsi="Arial"/>
          <w:b/>
          <w:sz w:val="20"/>
          <w:lang w:val="en-US"/>
        </w:rPr>
        <w:t xml:space="preserve">(does not apply if the max. mass (GVW) exceeds </w:t>
      </w:r>
      <w:smartTag w:uri="urn:schemas-microsoft-com:office:smarttags" w:element="metricconverter">
        <w:smartTagPr>
          <w:attr w:name="ProductID" w:val="3.000 kg"/>
        </w:smartTagPr>
        <w:r>
          <w:rPr>
            <w:rFonts w:ascii="Arial" w:hAnsi="Arial"/>
            <w:b/>
            <w:sz w:val="20"/>
            <w:lang w:val="en-US"/>
          </w:rPr>
          <w:t>3.000 kg</w:t>
        </w:r>
      </w:smartTag>
      <w:r>
        <w:rPr>
          <w:rFonts w:ascii="Arial" w:hAnsi="Arial"/>
          <w:b/>
          <w:sz w:val="20"/>
          <w:lang w:val="en-US"/>
        </w:rPr>
        <w:t>):</w:t>
      </w:r>
    </w:p>
    <w:p w14:paraId="724C4F34"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7487764C" w14:textId="77777777"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0BD23DEB" w14:textId="556F4A20" w:rsidR="001A52AB" w:rsidRDefault="001A52AB" w:rsidP="00A04D0A">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595749">
        <w:rPr>
          <w:rFonts w:ascii="Arial" w:hAnsi="Arial"/>
          <w:sz w:val="18"/>
        </w:rPr>
      </w:r>
      <w:r w:rsidR="00595749">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297BA177" w14:textId="77777777" w:rsidR="00A04D0A" w:rsidRDefault="00A04D0A" w:rsidP="00A04D0A">
      <w:pPr>
        <w:pStyle w:val="Tekst"/>
        <w:tabs>
          <w:tab w:val="left" w:pos="426"/>
        </w:tabs>
        <w:spacing w:before="0" w:line="120" w:lineRule="exact"/>
        <w:ind w:left="2126" w:hanging="2126"/>
        <w:rPr>
          <w:rFonts w:ascii="Arial" w:hAnsi="Arial"/>
          <w:sz w:val="18"/>
          <w:lang w:val="en-US"/>
        </w:rPr>
      </w:pPr>
    </w:p>
    <w:p w14:paraId="15E92403" w14:textId="77777777" w:rsidR="00755942" w:rsidRPr="002A3C6F" w:rsidRDefault="001A52AB" w:rsidP="00A04D0A">
      <w:pPr>
        <w:pStyle w:val="Tekst"/>
        <w:tabs>
          <w:tab w:val="left" w:pos="426"/>
          <w:tab w:val="left" w:pos="4820"/>
        </w:tabs>
        <w:spacing w:before="0" w:line="236"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footerReference w:type="default" r:id="rId10"/>
      <w:headerReference w:type="first" r:id="rId11"/>
      <w:footerReference w:type="first" r:id="rId12"/>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01B2" w14:textId="77777777" w:rsidR="00D14A78" w:rsidRDefault="00D14A78">
      <w:r>
        <w:separator/>
      </w:r>
    </w:p>
  </w:endnote>
  <w:endnote w:type="continuationSeparator" w:id="0">
    <w:p w14:paraId="1D1370E1" w14:textId="77777777" w:rsidR="00D14A78" w:rsidRDefault="00D1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14A0"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CB2688">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CB2688">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7B84"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CB2688">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CB2688">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714E" w14:textId="77777777" w:rsidR="00D14A78" w:rsidRDefault="00D14A78">
      <w:r>
        <w:separator/>
      </w:r>
    </w:p>
  </w:footnote>
  <w:footnote w:type="continuationSeparator" w:id="0">
    <w:p w14:paraId="72C5248D" w14:textId="77777777" w:rsidR="00D14A78" w:rsidRDefault="00D1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8D93" w14:textId="28A06948"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proofErr w:type="spellStart"/>
    <w:r w:rsidR="00FC57CE">
      <w:rPr>
        <w:rFonts w:ascii="Verdana" w:hAnsi="Verdana"/>
        <w:color w:val="000000" w:themeColor="text1"/>
        <w:sz w:val="16"/>
        <w:szCs w:val="16"/>
      </w:rPr>
      <w:t>January</w:t>
    </w:r>
    <w:proofErr w:type="spellEnd"/>
    <w:r w:rsidR="00B40AFD" w:rsidRPr="00DA5F50">
      <w:rPr>
        <w:rFonts w:ascii="Verdana" w:hAnsi="Verdana"/>
        <w:color w:val="000000" w:themeColor="text1"/>
        <w:sz w:val="16"/>
        <w:szCs w:val="16"/>
      </w:rPr>
      <w:t xml:space="preserve"> 202</w:t>
    </w:r>
    <w:r w:rsidR="00C554C7">
      <w:rPr>
        <w:rFonts w:ascii="Verdana" w:hAnsi="Verdana"/>
        <w:color w:val="000000" w:themeColor="text1"/>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Fy8K8qQjo5jpMy+XVe6TYNvdjX78VWmpplN3hxWqluM7sLjMVTTSecVqLoXMEowNbFBlOjgI23dSZQdeW6jw==" w:salt="j7SINhO2S17adaVN1u25o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3B36"/>
    <w:rsid w:val="00024AEE"/>
    <w:rsid w:val="00024CA1"/>
    <w:rsid w:val="0002707D"/>
    <w:rsid w:val="00027D88"/>
    <w:rsid w:val="00033B1D"/>
    <w:rsid w:val="00036F64"/>
    <w:rsid w:val="00045217"/>
    <w:rsid w:val="00057B8D"/>
    <w:rsid w:val="00062C70"/>
    <w:rsid w:val="00065617"/>
    <w:rsid w:val="0007203C"/>
    <w:rsid w:val="00073EEB"/>
    <w:rsid w:val="00087C18"/>
    <w:rsid w:val="0009211B"/>
    <w:rsid w:val="00094116"/>
    <w:rsid w:val="000A0A88"/>
    <w:rsid w:val="000B056D"/>
    <w:rsid w:val="000B469E"/>
    <w:rsid w:val="000B4EE9"/>
    <w:rsid w:val="000B6649"/>
    <w:rsid w:val="000B6A41"/>
    <w:rsid w:val="000C49BA"/>
    <w:rsid w:val="000C4AC2"/>
    <w:rsid w:val="000C4B5C"/>
    <w:rsid w:val="000C59BB"/>
    <w:rsid w:val="000D046B"/>
    <w:rsid w:val="000D10EF"/>
    <w:rsid w:val="000E3082"/>
    <w:rsid w:val="000F66A4"/>
    <w:rsid w:val="000F7FC9"/>
    <w:rsid w:val="001019D9"/>
    <w:rsid w:val="00101B64"/>
    <w:rsid w:val="00105077"/>
    <w:rsid w:val="00107069"/>
    <w:rsid w:val="0011176A"/>
    <w:rsid w:val="001229E8"/>
    <w:rsid w:val="001263B1"/>
    <w:rsid w:val="00133B94"/>
    <w:rsid w:val="00134C16"/>
    <w:rsid w:val="001407B6"/>
    <w:rsid w:val="0014110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52AB"/>
    <w:rsid w:val="001C21FA"/>
    <w:rsid w:val="001C631A"/>
    <w:rsid w:val="001D4BBF"/>
    <w:rsid w:val="001E1AE1"/>
    <w:rsid w:val="001E3D94"/>
    <w:rsid w:val="001E739B"/>
    <w:rsid w:val="001F28B2"/>
    <w:rsid w:val="001F5004"/>
    <w:rsid w:val="001F502B"/>
    <w:rsid w:val="001F7927"/>
    <w:rsid w:val="0020073C"/>
    <w:rsid w:val="0020223E"/>
    <w:rsid w:val="00203A44"/>
    <w:rsid w:val="00207954"/>
    <w:rsid w:val="0021663A"/>
    <w:rsid w:val="0022388E"/>
    <w:rsid w:val="00234192"/>
    <w:rsid w:val="0023459F"/>
    <w:rsid w:val="00237F05"/>
    <w:rsid w:val="002403BA"/>
    <w:rsid w:val="0024260B"/>
    <w:rsid w:val="00254C06"/>
    <w:rsid w:val="0025561C"/>
    <w:rsid w:val="0026101B"/>
    <w:rsid w:val="0026123C"/>
    <w:rsid w:val="00266569"/>
    <w:rsid w:val="00272B68"/>
    <w:rsid w:val="00283460"/>
    <w:rsid w:val="002854B9"/>
    <w:rsid w:val="002855AF"/>
    <w:rsid w:val="00286E45"/>
    <w:rsid w:val="00291846"/>
    <w:rsid w:val="00292E41"/>
    <w:rsid w:val="002936A2"/>
    <w:rsid w:val="00293FA1"/>
    <w:rsid w:val="002948A2"/>
    <w:rsid w:val="00297B8B"/>
    <w:rsid w:val="002A2FDA"/>
    <w:rsid w:val="002A3C6F"/>
    <w:rsid w:val="002B1BA5"/>
    <w:rsid w:val="002B1C62"/>
    <w:rsid w:val="002B2D12"/>
    <w:rsid w:val="002B7E92"/>
    <w:rsid w:val="002C114D"/>
    <w:rsid w:val="002D21B6"/>
    <w:rsid w:val="002D3633"/>
    <w:rsid w:val="002E66C2"/>
    <w:rsid w:val="002F30A3"/>
    <w:rsid w:val="002F77D6"/>
    <w:rsid w:val="002F7D43"/>
    <w:rsid w:val="003012DE"/>
    <w:rsid w:val="0030660A"/>
    <w:rsid w:val="00306A69"/>
    <w:rsid w:val="00320825"/>
    <w:rsid w:val="00324EEE"/>
    <w:rsid w:val="003300EA"/>
    <w:rsid w:val="003352F9"/>
    <w:rsid w:val="00335AD4"/>
    <w:rsid w:val="003405F3"/>
    <w:rsid w:val="003427D3"/>
    <w:rsid w:val="00345C85"/>
    <w:rsid w:val="00347214"/>
    <w:rsid w:val="00347724"/>
    <w:rsid w:val="003526EC"/>
    <w:rsid w:val="00353692"/>
    <w:rsid w:val="00353CBE"/>
    <w:rsid w:val="00356BA3"/>
    <w:rsid w:val="00366359"/>
    <w:rsid w:val="00376B11"/>
    <w:rsid w:val="00381C2F"/>
    <w:rsid w:val="00382DBB"/>
    <w:rsid w:val="003A02D9"/>
    <w:rsid w:val="003B1845"/>
    <w:rsid w:val="003C1831"/>
    <w:rsid w:val="003C2F1D"/>
    <w:rsid w:val="003C412A"/>
    <w:rsid w:val="003C6CF5"/>
    <w:rsid w:val="003D12DC"/>
    <w:rsid w:val="003D2DDA"/>
    <w:rsid w:val="003D709A"/>
    <w:rsid w:val="003E04FA"/>
    <w:rsid w:val="003E2A20"/>
    <w:rsid w:val="003E3363"/>
    <w:rsid w:val="003F4C0A"/>
    <w:rsid w:val="0040224E"/>
    <w:rsid w:val="0040278C"/>
    <w:rsid w:val="004153DE"/>
    <w:rsid w:val="00416AB2"/>
    <w:rsid w:val="004252AA"/>
    <w:rsid w:val="00425497"/>
    <w:rsid w:val="00425E99"/>
    <w:rsid w:val="004336EC"/>
    <w:rsid w:val="004546C0"/>
    <w:rsid w:val="00456844"/>
    <w:rsid w:val="004573CD"/>
    <w:rsid w:val="00464D44"/>
    <w:rsid w:val="0046592A"/>
    <w:rsid w:val="004679AB"/>
    <w:rsid w:val="004705E1"/>
    <w:rsid w:val="0047578B"/>
    <w:rsid w:val="00475F68"/>
    <w:rsid w:val="00490692"/>
    <w:rsid w:val="0049384B"/>
    <w:rsid w:val="00494D5E"/>
    <w:rsid w:val="004955BB"/>
    <w:rsid w:val="004A4595"/>
    <w:rsid w:val="004B1167"/>
    <w:rsid w:val="004B5523"/>
    <w:rsid w:val="004E01A3"/>
    <w:rsid w:val="004E25B5"/>
    <w:rsid w:val="004F31FC"/>
    <w:rsid w:val="0050494A"/>
    <w:rsid w:val="00504C27"/>
    <w:rsid w:val="00504F14"/>
    <w:rsid w:val="0050696D"/>
    <w:rsid w:val="0051479D"/>
    <w:rsid w:val="00515012"/>
    <w:rsid w:val="005214CE"/>
    <w:rsid w:val="00522D76"/>
    <w:rsid w:val="00544150"/>
    <w:rsid w:val="0054483C"/>
    <w:rsid w:val="005717D6"/>
    <w:rsid w:val="005727C6"/>
    <w:rsid w:val="00577733"/>
    <w:rsid w:val="00584998"/>
    <w:rsid w:val="005912F0"/>
    <w:rsid w:val="005917BA"/>
    <w:rsid w:val="00594876"/>
    <w:rsid w:val="00595749"/>
    <w:rsid w:val="0059582F"/>
    <w:rsid w:val="00597348"/>
    <w:rsid w:val="005A51AB"/>
    <w:rsid w:val="005B0E3F"/>
    <w:rsid w:val="005B40CC"/>
    <w:rsid w:val="005C3DF2"/>
    <w:rsid w:val="005D6E9F"/>
    <w:rsid w:val="005E2E5F"/>
    <w:rsid w:val="005E67DF"/>
    <w:rsid w:val="005E7260"/>
    <w:rsid w:val="00605E8C"/>
    <w:rsid w:val="00640097"/>
    <w:rsid w:val="006565CE"/>
    <w:rsid w:val="00670086"/>
    <w:rsid w:val="00676F7A"/>
    <w:rsid w:val="00680B6B"/>
    <w:rsid w:val="006902BB"/>
    <w:rsid w:val="006907AA"/>
    <w:rsid w:val="006A22DE"/>
    <w:rsid w:val="006B1192"/>
    <w:rsid w:val="006B15B1"/>
    <w:rsid w:val="006B1A0F"/>
    <w:rsid w:val="006B5FDF"/>
    <w:rsid w:val="006B77EF"/>
    <w:rsid w:val="006C0BCB"/>
    <w:rsid w:val="006C379F"/>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9373E"/>
    <w:rsid w:val="007A3C4A"/>
    <w:rsid w:val="007A48C4"/>
    <w:rsid w:val="007B3AF7"/>
    <w:rsid w:val="007B3E3B"/>
    <w:rsid w:val="007C0DDD"/>
    <w:rsid w:val="007C1A3E"/>
    <w:rsid w:val="007C482D"/>
    <w:rsid w:val="007C75A7"/>
    <w:rsid w:val="007D40CD"/>
    <w:rsid w:val="007D6AD7"/>
    <w:rsid w:val="007F198E"/>
    <w:rsid w:val="007F1DF5"/>
    <w:rsid w:val="008001D5"/>
    <w:rsid w:val="00810138"/>
    <w:rsid w:val="008147BC"/>
    <w:rsid w:val="00817AFE"/>
    <w:rsid w:val="008217DA"/>
    <w:rsid w:val="00823904"/>
    <w:rsid w:val="00824ED5"/>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36A31"/>
    <w:rsid w:val="00941F35"/>
    <w:rsid w:val="00942D26"/>
    <w:rsid w:val="00943DAF"/>
    <w:rsid w:val="009442C4"/>
    <w:rsid w:val="0094486A"/>
    <w:rsid w:val="00953142"/>
    <w:rsid w:val="00954183"/>
    <w:rsid w:val="00956C68"/>
    <w:rsid w:val="00961D94"/>
    <w:rsid w:val="0096447B"/>
    <w:rsid w:val="00966670"/>
    <w:rsid w:val="00967DD7"/>
    <w:rsid w:val="00970069"/>
    <w:rsid w:val="00972EC6"/>
    <w:rsid w:val="00982E7C"/>
    <w:rsid w:val="0098342A"/>
    <w:rsid w:val="00983CD6"/>
    <w:rsid w:val="009844BD"/>
    <w:rsid w:val="00985C51"/>
    <w:rsid w:val="00995987"/>
    <w:rsid w:val="009A39E7"/>
    <w:rsid w:val="009B1770"/>
    <w:rsid w:val="009B3787"/>
    <w:rsid w:val="009C0492"/>
    <w:rsid w:val="009C1921"/>
    <w:rsid w:val="009C6AC8"/>
    <w:rsid w:val="009D1C38"/>
    <w:rsid w:val="009D2453"/>
    <w:rsid w:val="009D7AD6"/>
    <w:rsid w:val="009E2D88"/>
    <w:rsid w:val="009E6A99"/>
    <w:rsid w:val="009E77EB"/>
    <w:rsid w:val="009F0DE1"/>
    <w:rsid w:val="009F1BDF"/>
    <w:rsid w:val="00A04D0A"/>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349B"/>
    <w:rsid w:val="00AA4287"/>
    <w:rsid w:val="00AB5987"/>
    <w:rsid w:val="00AB7FA1"/>
    <w:rsid w:val="00AC14FE"/>
    <w:rsid w:val="00AC1BCD"/>
    <w:rsid w:val="00AD4679"/>
    <w:rsid w:val="00AD7A07"/>
    <w:rsid w:val="00AE2295"/>
    <w:rsid w:val="00AF2090"/>
    <w:rsid w:val="00AF2698"/>
    <w:rsid w:val="00AF363E"/>
    <w:rsid w:val="00AF3B3B"/>
    <w:rsid w:val="00B012CC"/>
    <w:rsid w:val="00B06AAD"/>
    <w:rsid w:val="00B12A14"/>
    <w:rsid w:val="00B23F0B"/>
    <w:rsid w:val="00B2401C"/>
    <w:rsid w:val="00B26416"/>
    <w:rsid w:val="00B31662"/>
    <w:rsid w:val="00B349F3"/>
    <w:rsid w:val="00B35795"/>
    <w:rsid w:val="00B40AFD"/>
    <w:rsid w:val="00B46259"/>
    <w:rsid w:val="00B5673A"/>
    <w:rsid w:val="00B67633"/>
    <w:rsid w:val="00B677F4"/>
    <w:rsid w:val="00B73CA7"/>
    <w:rsid w:val="00B74E58"/>
    <w:rsid w:val="00B80C92"/>
    <w:rsid w:val="00B83B71"/>
    <w:rsid w:val="00B905C7"/>
    <w:rsid w:val="00B9187D"/>
    <w:rsid w:val="00B93C14"/>
    <w:rsid w:val="00B97803"/>
    <w:rsid w:val="00BA23A1"/>
    <w:rsid w:val="00BA3875"/>
    <w:rsid w:val="00BA5427"/>
    <w:rsid w:val="00BB334C"/>
    <w:rsid w:val="00BB3359"/>
    <w:rsid w:val="00BB3F95"/>
    <w:rsid w:val="00BB4191"/>
    <w:rsid w:val="00BB7D33"/>
    <w:rsid w:val="00BC6132"/>
    <w:rsid w:val="00BD294D"/>
    <w:rsid w:val="00BD451D"/>
    <w:rsid w:val="00BE54D1"/>
    <w:rsid w:val="00BE78D2"/>
    <w:rsid w:val="00BF4515"/>
    <w:rsid w:val="00C06AE2"/>
    <w:rsid w:val="00C1247F"/>
    <w:rsid w:val="00C16A97"/>
    <w:rsid w:val="00C2308B"/>
    <w:rsid w:val="00C40011"/>
    <w:rsid w:val="00C47089"/>
    <w:rsid w:val="00C554C7"/>
    <w:rsid w:val="00C60759"/>
    <w:rsid w:val="00C61D4E"/>
    <w:rsid w:val="00C70854"/>
    <w:rsid w:val="00C71889"/>
    <w:rsid w:val="00C7238A"/>
    <w:rsid w:val="00C739EC"/>
    <w:rsid w:val="00C757E9"/>
    <w:rsid w:val="00C770F2"/>
    <w:rsid w:val="00C8066B"/>
    <w:rsid w:val="00C83538"/>
    <w:rsid w:val="00C928D7"/>
    <w:rsid w:val="00CA151B"/>
    <w:rsid w:val="00CA1552"/>
    <w:rsid w:val="00CB2688"/>
    <w:rsid w:val="00CB34E6"/>
    <w:rsid w:val="00CB65D6"/>
    <w:rsid w:val="00CC6A8F"/>
    <w:rsid w:val="00CD1E29"/>
    <w:rsid w:val="00CD772D"/>
    <w:rsid w:val="00CE1D89"/>
    <w:rsid w:val="00CE547E"/>
    <w:rsid w:val="00CE5DC2"/>
    <w:rsid w:val="00CE7BDA"/>
    <w:rsid w:val="00CF19AB"/>
    <w:rsid w:val="00CF21DD"/>
    <w:rsid w:val="00CF5A8C"/>
    <w:rsid w:val="00CF689B"/>
    <w:rsid w:val="00D1017C"/>
    <w:rsid w:val="00D143C1"/>
    <w:rsid w:val="00D14A78"/>
    <w:rsid w:val="00D16CC9"/>
    <w:rsid w:val="00D20B0C"/>
    <w:rsid w:val="00D23F08"/>
    <w:rsid w:val="00D456A4"/>
    <w:rsid w:val="00D45E0A"/>
    <w:rsid w:val="00D469F0"/>
    <w:rsid w:val="00D655E9"/>
    <w:rsid w:val="00D70A3F"/>
    <w:rsid w:val="00D817DD"/>
    <w:rsid w:val="00D82D5B"/>
    <w:rsid w:val="00D83168"/>
    <w:rsid w:val="00D8329F"/>
    <w:rsid w:val="00D84E91"/>
    <w:rsid w:val="00D87B90"/>
    <w:rsid w:val="00D90359"/>
    <w:rsid w:val="00DA4415"/>
    <w:rsid w:val="00DA5F50"/>
    <w:rsid w:val="00DA63E3"/>
    <w:rsid w:val="00DB1A51"/>
    <w:rsid w:val="00DB6F23"/>
    <w:rsid w:val="00DC0181"/>
    <w:rsid w:val="00DC0C6D"/>
    <w:rsid w:val="00DC55DA"/>
    <w:rsid w:val="00DD7E25"/>
    <w:rsid w:val="00DE0B8A"/>
    <w:rsid w:val="00DE2C4C"/>
    <w:rsid w:val="00DF381F"/>
    <w:rsid w:val="00E01323"/>
    <w:rsid w:val="00E01782"/>
    <w:rsid w:val="00E02C4D"/>
    <w:rsid w:val="00E05641"/>
    <w:rsid w:val="00E104F5"/>
    <w:rsid w:val="00E21932"/>
    <w:rsid w:val="00E42977"/>
    <w:rsid w:val="00E4794D"/>
    <w:rsid w:val="00E51E14"/>
    <w:rsid w:val="00E52A53"/>
    <w:rsid w:val="00E5577B"/>
    <w:rsid w:val="00E6138C"/>
    <w:rsid w:val="00E6189F"/>
    <w:rsid w:val="00E73D1B"/>
    <w:rsid w:val="00E83D3B"/>
    <w:rsid w:val="00E90A32"/>
    <w:rsid w:val="00E94D7F"/>
    <w:rsid w:val="00E959FC"/>
    <w:rsid w:val="00EB07CC"/>
    <w:rsid w:val="00ED45A2"/>
    <w:rsid w:val="00ED6C36"/>
    <w:rsid w:val="00EE643D"/>
    <w:rsid w:val="00EE7F1B"/>
    <w:rsid w:val="00F005B9"/>
    <w:rsid w:val="00F0332C"/>
    <w:rsid w:val="00F214BE"/>
    <w:rsid w:val="00F2185B"/>
    <w:rsid w:val="00F23C73"/>
    <w:rsid w:val="00F244CF"/>
    <w:rsid w:val="00F253DA"/>
    <w:rsid w:val="00F26866"/>
    <w:rsid w:val="00F31CAE"/>
    <w:rsid w:val="00F34789"/>
    <w:rsid w:val="00F41DBF"/>
    <w:rsid w:val="00F46C36"/>
    <w:rsid w:val="00F54888"/>
    <w:rsid w:val="00F54AED"/>
    <w:rsid w:val="00F57A43"/>
    <w:rsid w:val="00F603A1"/>
    <w:rsid w:val="00F60D61"/>
    <w:rsid w:val="00F61EC0"/>
    <w:rsid w:val="00F654BE"/>
    <w:rsid w:val="00F66428"/>
    <w:rsid w:val="00F67FB1"/>
    <w:rsid w:val="00F90F08"/>
    <w:rsid w:val="00F931D4"/>
    <w:rsid w:val="00F936A6"/>
    <w:rsid w:val="00F93BA5"/>
    <w:rsid w:val="00F96978"/>
    <w:rsid w:val="00F977F1"/>
    <w:rsid w:val="00FA033F"/>
    <w:rsid w:val="00FA5FDC"/>
    <w:rsid w:val="00FA6973"/>
    <w:rsid w:val="00FC57CE"/>
    <w:rsid w:val="00FD4706"/>
    <w:rsid w:val="00FD6A68"/>
    <w:rsid w:val="00FF4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1E69A865"/>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8F7D-5BFC-4DFF-AA85-372B6A3A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1463</Words>
  <Characters>8930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68</cp:revision>
  <cp:lastPrinted>2018-08-23T05:37:00Z</cp:lastPrinted>
  <dcterms:created xsi:type="dcterms:W3CDTF">2020-01-23T10:01:00Z</dcterms:created>
  <dcterms:modified xsi:type="dcterms:W3CDTF">2022-09-08T07:08:00Z</dcterms:modified>
</cp:coreProperties>
</file>